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9709D" w14:textId="236371E2" w:rsidR="001B7874" w:rsidRPr="00F66DE7" w:rsidRDefault="001B7874" w:rsidP="001B7874">
      <w:pPr>
        <w:pStyle w:val="STDDOCTitle"/>
        <w:spacing w:line="240" w:lineRule="auto"/>
        <w:rPr>
          <w:b w:val="0"/>
          <w:sz w:val="20"/>
        </w:rPr>
      </w:pPr>
    </w:p>
    <w:p w14:paraId="53C2336A" w14:textId="77777777" w:rsidR="001B7874" w:rsidRPr="00F66DE7" w:rsidRDefault="001B7874" w:rsidP="001B7874">
      <w:pPr>
        <w:pStyle w:val="STDDOCTitle"/>
        <w:spacing w:line="240" w:lineRule="auto"/>
        <w:rPr>
          <w:b w:val="0"/>
          <w:sz w:val="20"/>
        </w:rPr>
      </w:pPr>
    </w:p>
    <w:p w14:paraId="5C3B576D" w14:textId="77777777" w:rsidR="001B7874" w:rsidRPr="00F66DE7" w:rsidRDefault="001B7874" w:rsidP="001B7874">
      <w:pPr>
        <w:pStyle w:val="STDDOCTitle"/>
        <w:spacing w:line="240" w:lineRule="auto"/>
        <w:rPr>
          <w:b w:val="0"/>
          <w:sz w:val="20"/>
        </w:rPr>
      </w:pPr>
    </w:p>
    <w:p w14:paraId="6B95DC58" w14:textId="77777777" w:rsidR="001B7874" w:rsidRPr="005A71B1" w:rsidRDefault="001B7874" w:rsidP="001B7874">
      <w:pPr>
        <w:pStyle w:val="Title"/>
        <w:jc w:val="left"/>
        <w:rPr>
          <w:szCs w:val="36"/>
          <w:lang w:eastAsia="en-GB"/>
        </w:rPr>
      </w:pPr>
    </w:p>
    <w:p w14:paraId="6F32FD73" w14:textId="77777777" w:rsidR="001B7874" w:rsidRPr="003173C1" w:rsidRDefault="001B7874" w:rsidP="001B7874">
      <w:pPr>
        <w:pStyle w:val="Title"/>
        <w:jc w:val="left"/>
        <w:rPr>
          <w:rFonts w:ascii="Georgia" w:hAnsi="Georgia"/>
          <w:b/>
          <w:bCs/>
          <w:szCs w:val="36"/>
          <w:lang w:eastAsia="en-GB"/>
        </w:rPr>
      </w:pPr>
      <w:r w:rsidRPr="003173C1">
        <w:rPr>
          <w:rFonts w:ascii="Georgia" w:hAnsi="Georgia"/>
          <w:b/>
          <w:bCs/>
          <w:sz w:val="36"/>
          <w:szCs w:val="36"/>
          <w:lang w:eastAsia="en-GB"/>
        </w:rPr>
        <w:t>Part I</w:t>
      </w:r>
    </w:p>
    <w:p w14:paraId="12320AC2" w14:textId="77777777" w:rsidR="001B7874" w:rsidRPr="003173C1" w:rsidRDefault="001B7874" w:rsidP="001B7874">
      <w:pPr>
        <w:pStyle w:val="Title"/>
        <w:jc w:val="left"/>
        <w:rPr>
          <w:rFonts w:ascii="Georgia" w:hAnsi="Georgia"/>
          <w:b/>
          <w:bCs/>
          <w:szCs w:val="36"/>
          <w:lang w:eastAsia="en-GB"/>
        </w:rPr>
      </w:pPr>
      <w:r w:rsidRPr="003173C1">
        <w:rPr>
          <w:rFonts w:ascii="Georgia" w:hAnsi="Georgia"/>
          <w:b/>
          <w:bCs/>
          <w:sz w:val="36"/>
          <w:szCs w:val="36"/>
          <w:lang w:eastAsia="en-GB"/>
        </w:rPr>
        <w:t xml:space="preserve">Cover Letter  </w:t>
      </w:r>
    </w:p>
    <w:p w14:paraId="24D37032" w14:textId="16781B17" w:rsidR="001B7874" w:rsidRDefault="001B7874" w:rsidP="00C363A8">
      <w:pPr>
        <w:pStyle w:val="Title"/>
        <w:jc w:val="left"/>
        <w:rPr>
          <w:rFonts w:ascii="Georgia" w:hAnsi="Georgia"/>
          <w:b/>
          <w:bCs/>
          <w:sz w:val="36"/>
          <w:szCs w:val="36"/>
          <w:lang w:eastAsia="en-GB"/>
        </w:rPr>
      </w:pPr>
      <w:r w:rsidRPr="00C363A8">
        <w:rPr>
          <w:rFonts w:ascii="Georgia" w:hAnsi="Georgia"/>
          <w:b/>
          <w:bCs/>
          <w:sz w:val="36"/>
          <w:szCs w:val="36"/>
          <w:lang w:eastAsia="en-GB"/>
        </w:rPr>
        <w:t>Proposal Reference:</w:t>
      </w:r>
    </w:p>
    <w:p w14:paraId="0F104F9D" w14:textId="77777777" w:rsidR="00A13EB2" w:rsidRDefault="00A13EB2" w:rsidP="00B42B8C">
      <w:pPr>
        <w:jc w:val="center"/>
        <w:rPr>
          <w:rStyle w:val="InstructionChar"/>
          <w:b/>
          <w:bCs/>
          <w:lang w:eastAsia="en-GB"/>
        </w:rPr>
      </w:pPr>
    </w:p>
    <w:p w14:paraId="5E83FF16" w14:textId="77777777" w:rsidR="001B7874" w:rsidRPr="00D92775" w:rsidRDefault="001B7874" w:rsidP="001B7874">
      <w:pPr>
        <w:pStyle w:val="STDDOCHeader"/>
        <w:pageBreakBefore/>
        <w:spacing w:after="120"/>
        <w:rPr>
          <w:rFonts w:ascii="Arial" w:hAnsi="Arial" w:cs="Arial"/>
          <w:sz w:val="28"/>
          <w:szCs w:val="28"/>
          <w:lang w:val="en-GB" w:eastAsia="it-IT"/>
        </w:rPr>
      </w:pPr>
      <w:r w:rsidRPr="00D92775">
        <w:rPr>
          <w:rFonts w:ascii="Arial" w:hAnsi="Arial" w:cs="Arial"/>
          <w:sz w:val="28"/>
          <w:szCs w:val="28"/>
          <w:lang w:val="en-GB"/>
        </w:rPr>
        <w:lastRenderedPageBreak/>
        <w:t>Table of Contents</w:t>
      </w:r>
    </w:p>
    <w:p w14:paraId="34236986" w14:textId="113FA42F" w:rsidR="002454BD" w:rsidRDefault="001B7874">
      <w:pPr>
        <w:pStyle w:val="TOC1"/>
        <w:rPr>
          <w:rFonts w:asciiTheme="minorHAnsi" w:eastAsiaTheme="minorEastAsia" w:hAnsiTheme="minorHAnsi" w:cstheme="minorBidi"/>
          <w:b w:val="0"/>
          <w:bCs w:val="0"/>
          <w:kern w:val="2"/>
          <w:lang w:eastAsia="en-GB"/>
          <w14:ligatures w14:val="standardContextual"/>
        </w:rPr>
      </w:pPr>
      <w:r w:rsidRPr="00F66DE7">
        <w:rPr>
          <w:sz w:val="20"/>
          <w:szCs w:val="20"/>
        </w:rPr>
        <w:fldChar w:fldCharType="begin"/>
      </w:r>
      <w:r w:rsidRPr="00F66DE7">
        <w:rPr>
          <w:sz w:val="20"/>
          <w:szCs w:val="20"/>
        </w:rPr>
        <w:instrText xml:space="preserve"> TOC \o "1-1" \h \z \u </w:instrText>
      </w:r>
      <w:r w:rsidRPr="00F66DE7">
        <w:rPr>
          <w:sz w:val="20"/>
          <w:szCs w:val="20"/>
        </w:rPr>
        <w:fldChar w:fldCharType="separate"/>
      </w:r>
      <w:hyperlink w:anchor="_Toc232519623" w:history="1">
        <w:r w:rsidR="002454BD" w:rsidRPr="002C5962">
          <w:rPr>
            <w:rStyle w:val="Hyperlink"/>
            <w:rFonts w:ascii="Arial" w:hAnsi="Arial"/>
          </w:rPr>
          <w:t>1.</w:t>
        </w:r>
        <w:r w:rsidR="002454BD">
          <w:rPr>
            <w:rFonts w:asciiTheme="minorHAnsi" w:eastAsiaTheme="minorEastAsia" w:hAnsiTheme="minorHAnsi" w:cstheme="minorBidi"/>
            <w:b w:val="0"/>
            <w:bCs w:val="0"/>
            <w:kern w:val="2"/>
            <w:lang w:eastAsia="en-GB"/>
            <w14:ligatures w14:val="standardContextual"/>
          </w:rPr>
          <w:tab/>
        </w:r>
        <w:r w:rsidR="002454BD" w:rsidRPr="002C5962">
          <w:rPr>
            <w:rStyle w:val="Hyperlink"/>
            <w:rFonts w:ascii="Arial" w:hAnsi="Arial"/>
          </w:rPr>
          <w:t>Scope of the Proposal</w:t>
        </w:r>
        <w:r w:rsidR="002454BD">
          <w:rPr>
            <w:webHidden/>
          </w:rPr>
          <w:tab/>
        </w:r>
        <w:r w:rsidR="002454BD">
          <w:rPr>
            <w:webHidden/>
          </w:rPr>
          <w:fldChar w:fldCharType="begin"/>
        </w:r>
        <w:r w:rsidR="002454BD">
          <w:rPr>
            <w:webHidden/>
          </w:rPr>
          <w:instrText xml:space="preserve"> PAGEREF _Toc232519623 \h </w:instrText>
        </w:r>
        <w:r w:rsidR="002454BD">
          <w:rPr>
            <w:webHidden/>
          </w:rPr>
        </w:r>
        <w:r w:rsidR="002454BD">
          <w:rPr>
            <w:webHidden/>
          </w:rPr>
          <w:fldChar w:fldCharType="separate"/>
        </w:r>
        <w:r w:rsidR="002454BD">
          <w:rPr>
            <w:webHidden/>
          </w:rPr>
          <w:t>3</w:t>
        </w:r>
        <w:r w:rsidR="002454BD">
          <w:rPr>
            <w:webHidden/>
          </w:rPr>
          <w:fldChar w:fldCharType="end"/>
        </w:r>
      </w:hyperlink>
    </w:p>
    <w:p w14:paraId="4D9416BD" w14:textId="41F283E1" w:rsidR="002454BD" w:rsidRDefault="002454BD">
      <w:pPr>
        <w:pStyle w:val="TOC1"/>
        <w:rPr>
          <w:rFonts w:asciiTheme="minorHAnsi" w:eastAsiaTheme="minorEastAsia" w:hAnsiTheme="minorHAnsi" w:cstheme="minorBidi"/>
          <w:b w:val="0"/>
          <w:bCs w:val="0"/>
          <w:kern w:val="2"/>
          <w:lang w:eastAsia="en-GB"/>
          <w14:ligatures w14:val="standardContextual"/>
        </w:rPr>
      </w:pPr>
      <w:hyperlink w:anchor="_Toc232519624" w:history="1">
        <w:r w:rsidRPr="002C5962">
          <w:rPr>
            <w:rStyle w:val="Hyperlink"/>
            <w:rFonts w:ascii="Arial" w:hAnsi="Arial"/>
          </w:rPr>
          <w:t>2.</w:t>
        </w:r>
        <w:r>
          <w:rPr>
            <w:rFonts w:asciiTheme="minorHAnsi" w:eastAsiaTheme="minorEastAsia" w:hAnsiTheme="minorHAnsi" w:cstheme="minorBidi"/>
            <w:b w:val="0"/>
            <w:bCs w:val="0"/>
            <w:kern w:val="2"/>
            <w:lang w:eastAsia="en-GB"/>
            <w14:ligatures w14:val="standardContextual"/>
          </w:rPr>
          <w:tab/>
        </w:r>
        <w:r w:rsidRPr="002C5962">
          <w:rPr>
            <w:rStyle w:val="Hyperlink"/>
            <w:rFonts w:ascii="Arial" w:hAnsi="Arial"/>
          </w:rPr>
          <w:t>Validity Period</w:t>
        </w:r>
        <w:r>
          <w:rPr>
            <w:webHidden/>
          </w:rPr>
          <w:tab/>
        </w:r>
        <w:r>
          <w:rPr>
            <w:webHidden/>
          </w:rPr>
          <w:fldChar w:fldCharType="begin"/>
        </w:r>
        <w:r>
          <w:rPr>
            <w:webHidden/>
          </w:rPr>
          <w:instrText xml:space="preserve"> PAGEREF _Toc232519624 \h </w:instrText>
        </w:r>
        <w:r>
          <w:rPr>
            <w:webHidden/>
          </w:rPr>
        </w:r>
        <w:r>
          <w:rPr>
            <w:webHidden/>
          </w:rPr>
          <w:fldChar w:fldCharType="separate"/>
        </w:r>
        <w:r>
          <w:rPr>
            <w:webHidden/>
          </w:rPr>
          <w:t>4</w:t>
        </w:r>
        <w:r>
          <w:rPr>
            <w:webHidden/>
          </w:rPr>
          <w:fldChar w:fldCharType="end"/>
        </w:r>
      </w:hyperlink>
    </w:p>
    <w:p w14:paraId="4539416D" w14:textId="727D1567" w:rsidR="002454BD" w:rsidRDefault="002454BD">
      <w:pPr>
        <w:pStyle w:val="TOC1"/>
        <w:rPr>
          <w:rFonts w:asciiTheme="minorHAnsi" w:eastAsiaTheme="minorEastAsia" w:hAnsiTheme="minorHAnsi" w:cstheme="minorBidi"/>
          <w:b w:val="0"/>
          <w:bCs w:val="0"/>
          <w:kern w:val="2"/>
          <w:lang w:eastAsia="en-GB"/>
          <w14:ligatures w14:val="standardContextual"/>
        </w:rPr>
      </w:pPr>
      <w:hyperlink w:anchor="_Toc232519625" w:history="1">
        <w:r w:rsidRPr="002C5962">
          <w:rPr>
            <w:rStyle w:val="Hyperlink"/>
            <w:rFonts w:ascii="Arial" w:hAnsi="Arial"/>
          </w:rPr>
          <w:t>3.</w:t>
        </w:r>
        <w:r>
          <w:rPr>
            <w:rFonts w:asciiTheme="minorHAnsi" w:eastAsiaTheme="minorEastAsia" w:hAnsiTheme="minorHAnsi" w:cstheme="minorBidi"/>
            <w:b w:val="0"/>
            <w:bCs w:val="0"/>
            <w:kern w:val="2"/>
            <w:lang w:eastAsia="en-GB"/>
            <w14:ligatures w14:val="standardContextual"/>
          </w:rPr>
          <w:tab/>
        </w:r>
        <w:r w:rsidRPr="002C5962">
          <w:rPr>
            <w:rStyle w:val="Hyperlink"/>
            <w:rFonts w:ascii="Arial" w:hAnsi="Arial"/>
          </w:rPr>
          <w:t>Overview of the Proposed Activity</w:t>
        </w:r>
        <w:r>
          <w:rPr>
            <w:webHidden/>
          </w:rPr>
          <w:tab/>
        </w:r>
        <w:r>
          <w:rPr>
            <w:webHidden/>
          </w:rPr>
          <w:fldChar w:fldCharType="begin"/>
        </w:r>
        <w:r>
          <w:rPr>
            <w:webHidden/>
          </w:rPr>
          <w:instrText xml:space="preserve"> PAGEREF _Toc232519625 \h </w:instrText>
        </w:r>
        <w:r>
          <w:rPr>
            <w:webHidden/>
          </w:rPr>
        </w:r>
        <w:r>
          <w:rPr>
            <w:webHidden/>
          </w:rPr>
          <w:fldChar w:fldCharType="separate"/>
        </w:r>
        <w:r>
          <w:rPr>
            <w:webHidden/>
          </w:rPr>
          <w:t>4</w:t>
        </w:r>
        <w:r>
          <w:rPr>
            <w:webHidden/>
          </w:rPr>
          <w:fldChar w:fldCharType="end"/>
        </w:r>
      </w:hyperlink>
    </w:p>
    <w:p w14:paraId="408FDA99" w14:textId="124DD0AC" w:rsidR="002454BD" w:rsidRDefault="002454BD">
      <w:pPr>
        <w:pStyle w:val="TOC1"/>
        <w:rPr>
          <w:rFonts w:asciiTheme="minorHAnsi" w:eastAsiaTheme="minorEastAsia" w:hAnsiTheme="minorHAnsi" w:cstheme="minorBidi"/>
          <w:b w:val="0"/>
          <w:bCs w:val="0"/>
          <w:kern w:val="2"/>
          <w:lang w:eastAsia="en-GB"/>
          <w14:ligatures w14:val="standardContextual"/>
        </w:rPr>
      </w:pPr>
      <w:hyperlink w:anchor="_Toc232519626" w:history="1">
        <w:r w:rsidRPr="002C5962">
          <w:rPr>
            <w:rStyle w:val="Hyperlink"/>
            <w:rFonts w:ascii="Arial" w:hAnsi="Arial"/>
          </w:rPr>
          <w:t>4.</w:t>
        </w:r>
        <w:r>
          <w:rPr>
            <w:rFonts w:asciiTheme="minorHAnsi" w:eastAsiaTheme="minorEastAsia" w:hAnsiTheme="minorHAnsi" w:cstheme="minorBidi"/>
            <w:b w:val="0"/>
            <w:bCs w:val="0"/>
            <w:kern w:val="2"/>
            <w:lang w:eastAsia="en-GB"/>
            <w14:ligatures w14:val="standardContextual"/>
          </w:rPr>
          <w:tab/>
        </w:r>
        <w:r w:rsidRPr="002C5962">
          <w:rPr>
            <w:rStyle w:val="Hyperlink"/>
            <w:rFonts w:ascii="Arial" w:hAnsi="Arial"/>
          </w:rPr>
          <w:t>Tendering Team and Amount Breakdown</w:t>
        </w:r>
        <w:r>
          <w:rPr>
            <w:webHidden/>
          </w:rPr>
          <w:tab/>
        </w:r>
        <w:r>
          <w:rPr>
            <w:webHidden/>
          </w:rPr>
          <w:fldChar w:fldCharType="begin"/>
        </w:r>
        <w:r>
          <w:rPr>
            <w:webHidden/>
          </w:rPr>
          <w:instrText xml:space="preserve"> PAGEREF _Toc232519626 \h </w:instrText>
        </w:r>
        <w:r>
          <w:rPr>
            <w:webHidden/>
          </w:rPr>
        </w:r>
        <w:r>
          <w:rPr>
            <w:webHidden/>
          </w:rPr>
          <w:fldChar w:fldCharType="separate"/>
        </w:r>
        <w:r>
          <w:rPr>
            <w:webHidden/>
          </w:rPr>
          <w:t>5</w:t>
        </w:r>
        <w:r>
          <w:rPr>
            <w:webHidden/>
          </w:rPr>
          <w:fldChar w:fldCharType="end"/>
        </w:r>
      </w:hyperlink>
    </w:p>
    <w:p w14:paraId="69C1FDEA" w14:textId="2E3A6604" w:rsidR="002454BD" w:rsidRDefault="002454BD">
      <w:pPr>
        <w:pStyle w:val="TOC1"/>
        <w:rPr>
          <w:rFonts w:asciiTheme="minorHAnsi" w:eastAsiaTheme="minorEastAsia" w:hAnsiTheme="minorHAnsi" w:cstheme="minorBidi"/>
          <w:b w:val="0"/>
          <w:bCs w:val="0"/>
          <w:kern w:val="2"/>
          <w:lang w:eastAsia="en-GB"/>
          <w14:ligatures w14:val="standardContextual"/>
        </w:rPr>
      </w:pPr>
      <w:hyperlink w:anchor="_Toc232519627" w:history="1">
        <w:r w:rsidRPr="002C5962">
          <w:rPr>
            <w:rStyle w:val="Hyperlink"/>
            <w:rFonts w:ascii="Arial" w:hAnsi="Arial"/>
          </w:rPr>
          <w:t>5.</w:t>
        </w:r>
        <w:r>
          <w:rPr>
            <w:rFonts w:asciiTheme="minorHAnsi" w:eastAsiaTheme="minorEastAsia" w:hAnsiTheme="minorHAnsi" w:cstheme="minorBidi"/>
            <w:b w:val="0"/>
            <w:bCs w:val="0"/>
            <w:kern w:val="2"/>
            <w:lang w:eastAsia="en-GB"/>
            <w14:ligatures w14:val="standardContextual"/>
          </w:rPr>
          <w:tab/>
        </w:r>
        <w:r w:rsidRPr="002C5962">
          <w:rPr>
            <w:rStyle w:val="Hyperlink"/>
            <w:rFonts w:ascii="Arial" w:hAnsi="Arial"/>
          </w:rPr>
          <w:t>Contact Details</w:t>
        </w:r>
        <w:r>
          <w:rPr>
            <w:webHidden/>
          </w:rPr>
          <w:tab/>
        </w:r>
        <w:r>
          <w:rPr>
            <w:webHidden/>
          </w:rPr>
          <w:fldChar w:fldCharType="begin"/>
        </w:r>
        <w:r>
          <w:rPr>
            <w:webHidden/>
          </w:rPr>
          <w:instrText xml:space="preserve"> PAGEREF _Toc232519627 \h </w:instrText>
        </w:r>
        <w:r>
          <w:rPr>
            <w:webHidden/>
          </w:rPr>
        </w:r>
        <w:r>
          <w:rPr>
            <w:webHidden/>
          </w:rPr>
          <w:fldChar w:fldCharType="separate"/>
        </w:r>
        <w:r>
          <w:rPr>
            <w:webHidden/>
          </w:rPr>
          <w:t>7</w:t>
        </w:r>
        <w:r>
          <w:rPr>
            <w:webHidden/>
          </w:rPr>
          <w:fldChar w:fldCharType="end"/>
        </w:r>
      </w:hyperlink>
    </w:p>
    <w:p w14:paraId="5236EE25" w14:textId="70BF1138" w:rsidR="002454BD" w:rsidRDefault="002454BD">
      <w:pPr>
        <w:pStyle w:val="TOC1"/>
        <w:rPr>
          <w:rFonts w:asciiTheme="minorHAnsi" w:eastAsiaTheme="minorEastAsia" w:hAnsiTheme="minorHAnsi" w:cstheme="minorBidi"/>
          <w:b w:val="0"/>
          <w:bCs w:val="0"/>
          <w:kern w:val="2"/>
          <w:lang w:eastAsia="en-GB"/>
          <w14:ligatures w14:val="standardContextual"/>
        </w:rPr>
      </w:pPr>
      <w:hyperlink w:anchor="_Toc232519629" w:history="1">
        <w:r w:rsidRPr="002C5962">
          <w:rPr>
            <w:rStyle w:val="Hyperlink"/>
            <w:rFonts w:ascii="Arial" w:hAnsi="Arial"/>
          </w:rPr>
          <w:t>6.</w:t>
        </w:r>
        <w:r>
          <w:rPr>
            <w:rFonts w:asciiTheme="minorHAnsi" w:eastAsiaTheme="minorEastAsia" w:hAnsiTheme="minorHAnsi" w:cstheme="minorBidi"/>
            <w:b w:val="0"/>
            <w:bCs w:val="0"/>
            <w:kern w:val="2"/>
            <w:lang w:eastAsia="en-GB"/>
            <w14:ligatures w14:val="standardContextual"/>
          </w:rPr>
          <w:tab/>
        </w:r>
        <w:r w:rsidRPr="002C5962">
          <w:rPr>
            <w:rStyle w:val="Hyperlink"/>
            <w:rFonts w:ascii="Arial" w:hAnsi="Arial"/>
          </w:rPr>
          <w:t>Customer/User Validation</w:t>
        </w:r>
        <w:r>
          <w:rPr>
            <w:webHidden/>
          </w:rPr>
          <w:tab/>
        </w:r>
        <w:r>
          <w:rPr>
            <w:webHidden/>
          </w:rPr>
          <w:fldChar w:fldCharType="begin"/>
        </w:r>
        <w:r>
          <w:rPr>
            <w:webHidden/>
          </w:rPr>
          <w:instrText xml:space="preserve"> PAGEREF _Toc232519629 \h </w:instrText>
        </w:r>
        <w:r>
          <w:rPr>
            <w:webHidden/>
          </w:rPr>
        </w:r>
        <w:r>
          <w:rPr>
            <w:webHidden/>
          </w:rPr>
          <w:fldChar w:fldCharType="separate"/>
        </w:r>
        <w:r>
          <w:rPr>
            <w:webHidden/>
          </w:rPr>
          <w:t>9</w:t>
        </w:r>
        <w:r>
          <w:rPr>
            <w:webHidden/>
          </w:rPr>
          <w:fldChar w:fldCharType="end"/>
        </w:r>
      </w:hyperlink>
    </w:p>
    <w:p w14:paraId="205AF01D" w14:textId="5FD281C0" w:rsidR="002454BD" w:rsidRDefault="002454BD">
      <w:pPr>
        <w:pStyle w:val="TOC1"/>
        <w:rPr>
          <w:rFonts w:asciiTheme="minorHAnsi" w:eastAsiaTheme="minorEastAsia" w:hAnsiTheme="minorHAnsi" w:cstheme="minorBidi"/>
          <w:b w:val="0"/>
          <w:bCs w:val="0"/>
          <w:kern w:val="2"/>
          <w:lang w:eastAsia="en-GB"/>
          <w14:ligatures w14:val="standardContextual"/>
        </w:rPr>
      </w:pPr>
      <w:hyperlink w:anchor="_Toc232519630" w:history="1">
        <w:r w:rsidRPr="002C5962">
          <w:rPr>
            <w:rStyle w:val="Hyperlink"/>
            <w:rFonts w:ascii="Arial" w:hAnsi="Arial"/>
          </w:rPr>
          <w:t>7.</w:t>
        </w:r>
        <w:r>
          <w:rPr>
            <w:rFonts w:asciiTheme="minorHAnsi" w:eastAsiaTheme="minorEastAsia" w:hAnsiTheme="minorHAnsi" w:cstheme="minorBidi"/>
            <w:b w:val="0"/>
            <w:bCs w:val="0"/>
            <w:kern w:val="2"/>
            <w:lang w:eastAsia="en-GB"/>
            <w14:ligatures w14:val="standardContextual"/>
          </w:rPr>
          <w:tab/>
        </w:r>
        <w:r w:rsidRPr="002C5962">
          <w:rPr>
            <w:rStyle w:val="Hyperlink"/>
            <w:rFonts w:ascii="Arial" w:hAnsi="Arial"/>
          </w:rPr>
          <w:t>Flight Items – In-Orbit Demonstration</w:t>
        </w:r>
        <w:r>
          <w:rPr>
            <w:webHidden/>
          </w:rPr>
          <w:tab/>
        </w:r>
        <w:r>
          <w:rPr>
            <w:webHidden/>
          </w:rPr>
          <w:fldChar w:fldCharType="begin"/>
        </w:r>
        <w:r>
          <w:rPr>
            <w:webHidden/>
          </w:rPr>
          <w:instrText xml:space="preserve"> PAGEREF _Toc232519630 \h </w:instrText>
        </w:r>
        <w:r>
          <w:rPr>
            <w:webHidden/>
          </w:rPr>
        </w:r>
        <w:r>
          <w:rPr>
            <w:webHidden/>
          </w:rPr>
          <w:fldChar w:fldCharType="separate"/>
        </w:r>
        <w:r>
          <w:rPr>
            <w:webHidden/>
          </w:rPr>
          <w:t>9</w:t>
        </w:r>
        <w:r>
          <w:rPr>
            <w:webHidden/>
          </w:rPr>
          <w:fldChar w:fldCharType="end"/>
        </w:r>
      </w:hyperlink>
    </w:p>
    <w:p w14:paraId="5BBA46E0" w14:textId="0DAAE426" w:rsidR="002454BD" w:rsidRDefault="002454BD">
      <w:pPr>
        <w:pStyle w:val="TOC1"/>
        <w:rPr>
          <w:rFonts w:asciiTheme="minorHAnsi" w:eastAsiaTheme="minorEastAsia" w:hAnsiTheme="minorHAnsi" w:cstheme="minorBidi"/>
          <w:b w:val="0"/>
          <w:bCs w:val="0"/>
          <w:kern w:val="2"/>
          <w:lang w:eastAsia="en-GB"/>
          <w14:ligatures w14:val="standardContextual"/>
        </w:rPr>
      </w:pPr>
      <w:hyperlink w:anchor="_Toc232519631" w:history="1">
        <w:r w:rsidRPr="002C5962">
          <w:rPr>
            <w:rStyle w:val="Hyperlink"/>
            <w:rFonts w:ascii="Arial" w:hAnsi="Arial"/>
          </w:rPr>
          <w:t>8.</w:t>
        </w:r>
        <w:r>
          <w:rPr>
            <w:rFonts w:asciiTheme="minorHAnsi" w:eastAsiaTheme="minorEastAsia" w:hAnsiTheme="minorHAnsi" w:cstheme="minorBidi"/>
            <w:b w:val="0"/>
            <w:bCs w:val="0"/>
            <w:kern w:val="2"/>
            <w:lang w:eastAsia="en-GB"/>
            <w14:ligatures w14:val="standardContextual"/>
          </w:rPr>
          <w:tab/>
        </w:r>
        <w:r w:rsidRPr="002C5962">
          <w:rPr>
            <w:rStyle w:val="Hyperlink"/>
            <w:rFonts w:ascii="Arial" w:hAnsi="Arial"/>
          </w:rPr>
          <w:t>“Smart Cooperative agreement Input”</w:t>
        </w:r>
        <w:r>
          <w:rPr>
            <w:webHidden/>
          </w:rPr>
          <w:tab/>
        </w:r>
        <w:r>
          <w:rPr>
            <w:webHidden/>
          </w:rPr>
          <w:fldChar w:fldCharType="begin"/>
        </w:r>
        <w:r>
          <w:rPr>
            <w:webHidden/>
          </w:rPr>
          <w:instrText xml:space="preserve"> PAGEREF _Toc232519631 \h </w:instrText>
        </w:r>
        <w:r>
          <w:rPr>
            <w:webHidden/>
          </w:rPr>
        </w:r>
        <w:r>
          <w:rPr>
            <w:webHidden/>
          </w:rPr>
          <w:fldChar w:fldCharType="separate"/>
        </w:r>
        <w:r>
          <w:rPr>
            <w:webHidden/>
          </w:rPr>
          <w:t>9</w:t>
        </w:r>
        <w:r>
          <w:rPr>
            <w:webHidden/>
          </w:rPr>
          <w:fldChar w:fldCharType="end"/>
        </w:r>
      </w:hyperlink>
    </w:p>
    <w:p w14:paraId="143DDE03" w14:textId="2DB28BEA" w:rsidR="002454BD" w:rsidRDefault="002454BD">
      <w:pPr>
        <w:pStyle w:val="TOC1"/>
        <w:rPr>
          <w:rFonts w:asciiTheme="minorHAnsi" w:eastAsiaTheme="minorEastAsia" w:hAnsiTheme="minorHAnsi" w:cstheme="minorBidi"/>
          <w:b w:val="0"/>
          <w:bCs w:val="0"/>
          <w:kern w:val="2"/>
          <w:lang w:eastAsia="en-GB"/>
          <w14:ligatures w14:val="standardContextual"/>
        </w:rPr>
      </w:pPr>
      <w:hyperlink w:anchor="_Toc232519632" w:history="1">
        <w:r w:rsidRPr="002C5962">
          <w:rPr>
            <w:rStyle w:val="Hyperlink"/>
            <w:rFonts w:ascii="Arial" w:hAnsi="Arial"/>
          </w:rPr>
          <w:t>9.</w:t>
        </w:r>
        <w:r>
          <w:rPr>
            <w:rFonts w:asciiTheme="minorHAnsi" w:eastAsiaTheme="minorEastAsia" w:hAnsiTheme="minorHAnsi" w:cstheme="minorBidi"/>
            <w:b w:val="0"/>
            <w:bCs w:val="0"/>
            <w:kern w:val="2"/>
            <w:lang w:eastAsia="en-GB"/>
            <w14:ligatures w14:val="standardContextual"/>
          </w:rPr>
          <w:tab/>
        </w:r>
        <w:r w:rsidRPr="002C5962">
          <w:rPr>
            <w:rStyle w:val="Hyperlink"/>
            <w:rFonts w:ascii="Arial" w:hAnsi="Arial"/>
          </w:rPr>
          <w:t>Authorization(s) of Funding</w:t>
        </w:r>
        <w:r>
          <w:rPr>
            <w:webHidden/>
          </w:rPr>
          <w:tab/>
        </w:r>
        <w:r>
          <w:rPr>
            <w:webHidden/>
          </w:rPr>
          <w:fldChar w:fldCharType="begin"/>
        </w:r>
        <w:r>
          <w:rPr>
            <w:webHidden/>
          </w:rPr>
          <w:instrText xml:space="preserve"> PAGEREF _Toc232519632 \h </w:instrText>
        </w:r>
        <w:r>
          <w:rPr>
            <w:webHidden/>
          </w:rPr>
        </w:r>
        <w:r>
          <w:rPr>
            <w:webHidden/>
          </w:rPr>
          <w:fldChar w:fldCharType="separate"/>
        </w:r>
        <w:r>
          <w:rPr>
            <w:webHidden/>
          </w:rPr>
          <w:t>10</w:t>
        </w:r>
        <w:r>
          <w:rPr>
            <w:webHidden/>
          </w:rPr>
          <w:fldChar w:fldCharType="end"/>
        </w:r>
      </w:hyperlink>
    </w:p>
    <w:p w14:paraId="1165781C" w14:textId="247ADC61" w:rsidR="001B7874" w:rsidRPr="00F66DE7" w:rsidRDefault="001B7874" w:rsidP="001B7874">
      <w:pPr>
        <w:tabs>
          <w:tab w:val="left" w:pos="567"/>
          <w:tab w:val="right" w:leader="dot" w:pos="9540"/>
        </w:tabs>
        <w:rPr>
          <w:b/>
          <w:sz w:val="20"/>
          <w:szCs w:val="20"/>
        </w:rPr>
      </w:pPr>
      <w:r w:rsidRPr="00F66DE7">
        <w:rPr>
          <w:rFonts w:cs="Arial"/>
          <w:b/>
          <w:bCs/>
          <w:caps/>
          <w:noProof/>
          <w:sz w:val="20"/>
          <w:szCs w:val="20"/>
        </w:rPr>
        <w:fldChar w:fldCharType="end"/>
      </w:r>
    </w:p>
    <w:p w14:paraId="7CBD915A" w14:textId="77777777" w:rsidR="001B7874" w:rsidRPr="00F66DE7" w:rsidRDefault="001B7874" w:rsidP="001B7874">
      <w:pPr>
        <w:rPr>
          <w:sz w:val="20"/>
          <w:szCs w:val="20"/>
        </w:rPr>
      </w:pPr>
    </w:p>
    <w:p w14:paraId="0F7E2FF8" w14:textId="77777777" w:rsidR="001B7874" w:rsidRPr="00F66DE7" w:rsidRDefault="001B7874" w:rsidP="001B7874">
      <w:pPr>
        <w:rPr>
          <w:sz w:val="20"/>
          <w:szCs w:val="20"/>
        </w:rPr>
        <w:sectPr w:rsidR="001B7874" w:rsidRPr="00F66DE7" w:rsidSect="001B7874">
          <w:headerReference w:type="even" r:id="rId8"/>
          <w:headerReference w:type="default" r:id="rId9"/>
          <w:footerReference w:type="even" r:id="rId10"/>
          <w:footerReference w:type="default" r:id="rId11"/>
          <w:footerReference w:type="first" r:id="rId12"/>
          <w:pgSz w:w="11907" w:h="16840" w:code="9"/>
          <w:pgMar w:top="2768" w:right="1134" w:bottom="1134" w:left="1134" w:header="567" w:footer="275" w:gutter="0"/>
          <w:cols w:space="708"/>
          <w:docGrid w:linePitch="360"/>
        </w:sectPr>
      </w:pPr>
    </w:p>
    <w:p w14:paraId="5C8298C2" w14:textId="77777777" w:rsidR="00B42B8C" w:rsidRPr="008137F0" w:rsidRDefault="00B42B8C" w:rsidP="001B7874">
      <w:pPr>
        <w:pStyle w:val="BodyText"/>
        <w:rPr>
          <w:rFonts w:ascii="Arial" w:hAnsi="Arial" w:cs="Arial"/>
          <w:b/>
          <w:sz w:val="20"/>
        </w:rPr>
      </w:pPr>
      <w:bookmarkStart w:id="0" w:name="_Toc431821192"/>
      <w:bookmarkStart w:id="1" w:name="_Toc432076422"/>
      <w:bookmarkStart w:id="2" w:name="_Toc167125397"/>
      <w:bookmarkStart w:id="3" w:name="_Toc295843421"/>
    </w:p>
    <w:p w14:paraId="770303C0" w14:textId="74863A97" w:rsidR="001B7874" w:rsidRPr="008137F0" w:rsidRDefault="001B7874" w:rsidP="001B7874">
      <w:pPr>
        <w:pStyle w:val="BodyText"/>
        <w:rPr>
          <w:rFonts w:ascii="Arial" w:hAnsi="Arial" w:cs="Arial"/>
          <w:b/>
          <w:sz w:val="20"/>
        </w:rPr>
      </w:pPr>
      <w:r w:rsidRPr="008137F0">
        <w:rPr>
          <w:rFonts w:ascii="Arial" w:hAnsi="Arial" w:cs="Arial"/>
          <w:b/>
          <w:sz w:val="20"/>
        </w:rPr>
        <w:t>Cover Letter</w:t>
      </w:r>
      <w:bookmarkEnd w:id="0"/>
      <w:bookmarkEnd w:id="1"/>
    </w:p>
    <w:p w14:paraId="49B3C19A" w14:textId="102847B5" w:rsidR="001B7874" w:rsidRPr="008137F0" w:rsidRDefault="001B7874" w:rsidP="001B7874">
      <w:pPr>
        <w:tabs>
          <w:tab w:val="left" w:pos="1276"/>
        </w:tabs>
        <w:rPr>
          <w:rFonts w:ascii="Arial" w:hAnsi="Arial" w:cs="Arial"/>
          <w:b/>
          <w:bCs/>
          <w:color w:val="FF0000"/>
          <w:sz w:val="20"/>
          <w:szCs w:val="20"/>
        </w:rPr>
      </w:pPr>
      <w:r w:rsidRPr="008137F0">
        <w:rPr>
          <w:rFonts w:ascii="Arial" w:hAnsi="Arial" w:cs="Arial"/>
          <w:sz w:val="20"/>
          <w:szCs w:val="20"/>
        </w:rPr>
        <w:t>From:</w:t>
      </w:r>
      <w:r w:rsidRPr="008137F0">
        <w:rPr>
          <w:rFonts w:ascii="Arial" w:hAnsi="Arial" w:cs="Arial"/>
          <w:sz w:val="20"/>
          <w:szCs w:val="20"/>
        </w:rPr>
        <w:tab/>
      </w:r>
      <w:r w:rsidR="00A13EB2">
        <w:rPr>
          <w:rFonts w:ascii="Arial" w:hAnsi="Arial" w:cs="Arial"/>
          <w:sz w:val="20"/>
          <w:szCs w:val="20"/>
        </w:rPr>
        <w:t>…………….</w:t>
      </w:r>
      <w:r w:rsidRPr="008137F0">
        <w:rPr>
          <w:rFonts w:ascii="Arial" w:hAnsi="Arial" w:cs="Arial"/>
          <w:b/>
          <w:bCs/>
          <w:color w:val="FF0000"/>
          <w:sz w:val="20"/>
          <w:szCs w:val="20"/>
        </w:rPr>
        <w:t xml:space="preserve"> </w:t>
      </w:r>
    </w:p>
    <w:p w14:paraId="10171DAB" w14:textId="4F46AD32" w:rsidR="001B7874" w:rsidRPr="008137F0" w:rsidRDefault="001B7874" w:rsidP="001B7874">
      <w:pPr>
        <w:tabs>
          <w:tab w:val="left" w:pos="1276"/>
        </w:tabs>
        <w:rPr>
          <w:rFonts w:ascii="Arial" w:hAnsi="Arial" w:cs="Arial"/>
          <w:color w:val="FF0000"/>
          <w:sz w:val="20"/>
          <w:szCs w:val="20"/>
        </w:rPr>
      </w:pPr>
      <w:r w:rsidRPr="008137F0">
        <w:rPr>
          <w:rFonts w:ascii="Arial" w:hAnsi="Arial" w:cs="Arial"/>
          <w:sz w:val="20"/>
          <w:szCs w:val="20"/>
        </w:rPr>
        <w:t xml:space="preserve">Date: </w:t>
      </w:r>
      <w:r w:rsidRPr="008137F0">
        <w:rPr>
          <w:rFonts w:ascii="Arial" w:hAnsi="Arial" w:cs="Arial"/>
          <w:sz w:val="20"/>
          <w:szCs w:val="20"/>
        </w:rPr>
        <w:tab/>
      </w:r>
      <w:r w:rsidR="00A13EB2">
        <w:rPr>
          <w:rFonts w:ascii="Arial" w:hAnsi="Arial" w:cs="Arial"/>
          <w:sz w:val="20"/>
          <w:szCs w:val="20"/>
        </w:rPr>
        <w:t>…………….</w:t>
      </w:r>
    </w:p>
    <w:p w14:paraId="61D9F219" w14:textId="77777777" w:rsidR="001B7874" w:rsidRPr="008137F0" w:rsidRDefault="001B7874" w:rsidP="001B7874">
      <w:pPr>
        <w:ind w:left="1276" w:hanging="1276"/>
        <w:jc w:val="left"/>
        <w:rPr>
          <w:rFonts w:ascii="Arial" w:hAnsi="Arial" w:cs="Arial"/>
          <w:sz w:val="20"/>
          <w:szCs w:val="20"/>
        </w:rPr>
      </w:pPr>
      <w:r w:rsidRPr="008137F0">
        <w:rPr>
          <w:rFonts w:ascii="Arial" w:hAnsi="Arial" w:cs="Arial"/>
          <w:sz w:val="20"/>
          <w:szCs w:val="20"/>
        </w:rPr>
        <w:t xml:space="preserve">To:  </w:t>
      </w:r>
      <w:r w:rsidRPr="008137F0">
        <w:rPr>
          <w:rFonts w:ascii="Arial" w:hAnsi="Arial" w:cs="Arial"/>
          <w:sz w:val="20"/>
          <w:szCs w:val="20"/>
        </w:rPr>
        <w:tab/>
        <w:t>EUROPEAN SPACE AGENCY (ESA)</w:t>
      </w:r>
      <w:r w:rsidRPr="008137F0">
        <w:rPr>
          <w:rFonts w:ascii="Arial" w:hAnsi="Arial" w:cs="Arial"/>
          <w:sz w:val="20"/>
          <w:szCs w:val="20"/>
        </w:rPr>
        <w:br/>
        <w:t xml:space="preserve">European Space Research Institute (ESRIN), </w:t>
      </w:r>
      <w:r w:rsidRPr="008137F0">
        <w:rPr>
          <w:rFonts w:ascii="Arial" w:hAnsi="Arial" w:cs="Arial"/>
          <w:sz w:val="20"/>
          <w:szCs w:val="20"/>
        </w:rPr>
        <w:br/>
        <w:t>Largo Galileo Galilei</w:t>
      </w:r>
      <w:r w:rsidRPr="008137F0">
        <w:rPr>
          <w:rFonts w:ascii="Arial" w:hAnsi="Arial" w:cs="Arial"/>
          <w:sz w:val="20"/>
          <w:szCs w:val="20"/>
        </w:rPr>
        <w:br/>
        <w:t xml:space="preserve">00044 Frascati (RM), </w:t>
      </w:r>
      <w:r w:rsidRPr="008137F0">
        <w:rPr>
          <w:rFonts w:ascii="Arial" w:hAnsi="Arial" w:cs="Arial"/>
          <w:sz w:val="20"/>
          <w:szCs w:val="20"/>
        </w:rPr>
        <w:br/>
        <w:t>Italy</w:t>
      </w:r>
    </w:p>
    <w:p w14:paraId="0129A624" w14:textId="7FC009F8" w:rsidR="001B7874" w:rsidRPr="008137F0" w:rsidRDefault="001B7874" w:rsidP="001B7874">
      <w:pPr>
        <w:ind w:left="1276" w:hanging="1276"/>
        <w:jc w:val="left"/>
        <w:rPr>
          <w:rFonts w:ascii="Arial" w:hAnsi="Arial" w:cs="Arial"/>
          <w:sz w:val="20"/>
          <w:szCs w:val="20"/>
        </w:rPr>
      </w:pPr>
      <w:r w:rsidRPr="008137F0">
        <w:rPr>
          <w:rFonts w:ascii="Arial" w:hAnsi="Arial" w:cs="Arial"/>
          <w:sz w:val="20"/>
          <w:szCs w:val="20"/>
        </w:rPr>
        <w:t xml:space="preserve">Att.: </w:t>
      </w:r>
      <w:r w:rsidRPr="008137F0">
        <w:rPr>
          <w:rFonts w:ascii="Arial" w:hAnsi="Arial" w:cs="Arial"/>
          <w:sz w:val="20"/>
          <w:szCs w:val="20"/>
        </w:rPr>
        <w:tab/>
      </w:r>
      <w:r w:rsidR="00B42B8C" w:rsidRPr="008137F0">
        <w:rPr>
          <w:rFonts w:ascii="Arial" w:hAnsi="Arial" w:cs="Arial"/>
          <w:sz w:val="20"/>
          <w:szCs w:val="20"/>
        </w:rPr>
        <w:t>Ms Dóra Tamás (C</w:t>
      </w:r>
      <w:r w:rsidR="00A13EB2">
        <w:rPr>
          <w:rFonts w:ascii="Arial" w:hAnsi="Arial" w:cs="Arial"/>
          <w:sz w:val="20"/>
          <w:szCs w:val="20"/>
        </w:rPr>
        <w:t>FO</w:t>
      </w:r>
      <w:r w:rsidR="00B42B8C" w:rsidRPr="008137F0">
        <w:rPr>
          <w:rFonts w:ascii="Arial" w:hAnsi="Arial" w:cs="Arial"/>
          <w:sz w:val="20"/>
          <w:szCs w:val="20"/>
        </w:rPr>
        <w:t>-COE)</w:t>
      </w:r>
    </w:p>
    <w:p w14:paraId="35D76CA0" w14:textId="13A2DD7A" w:rsidR="001B7874" w:rsidRPr="008137F0" w:rsidRDefault="001B7874" w:rsidP="001B7874">
      <w:pPr>
        <w:ind w:left="1276" w:hanging="1276"/>
        <w:jc w:val="left"/>
        <w:rPr>
          <w:rFonts w:ascii="Arial" w:hAnsi="Arial" w:cs="Arial"/>
          <w:sz w:val="20"/>
          <w:szCs w:val="20"/>
        </w:rPr>
      </w:pPr>
      <w:r w:rsidRPr="008137F0">
        <w:rPr>
          <w:rFonts w:ascii="Arial" w:hAnsi="Arial" w:cs="Arial"/>
          <w:sz w:val="20"/>
          <w:szCs w:val="20"/>
        </w:rPr>
        <w:t>Subject:</w:t>
      </w:r>
      <w:r w:rsidRPr="008137F0">
        <w:rPr>
          <w:rFonts w:ascii="Arial" w:hAnsi="Arial" w:cs="Arial"/>
          <w:sz w:val="20"/>
          <w:szCs w:val="20"/>
        </w:rPr>
        <w:tab/>
      </w:r>
      <w:r w:rsidR="00B42B8C" w:rsidRPr="008137F0">
        <w:rPr>
          <w:rFonts w:ascii="Arial" w:hAnsi="Arial" w:cs="Arial"/>
          <w:sz w:val="20"/>
          <w:szCs w:val="20"/>
        </w:rPr>
        <w:t>STANDARD CALL FOR PROPOSALS FOR INCUBED</w:t>
      </w:r>
    </w:p>
    <w:p w14:paraId="6B3A0214" w14:textId="19C0E4EC" w:rsidR="00B42B8C" w:rsidRPr="008137F0" w:rsidRDefault="001B7874" w:rsidP="001B7874">
      <w:pPr>
        <w:ind w:left="1276" w:hanging="1276"/>
        <w:jc w:val="left"/>
        <w:rPr>
          <w:rFonts w:ascii="Arial" w:hAnsi="Arial" w:cs="Arial"/>
          <w:color w:val="002060"/>
          <w:sz w:val="20"/>
          <w:szCs w:val="20"/>
        </w:rPr>
      </w:pPr>
      <w:r w:rsidRPr="008137F0">
        <w:rPr>
          <w:rFonts w:ascii="Arial" w:hAnsi="Arial" w:cs="Arial"/>
          <w:sz w:val="20"/>
          <w:szCs w:val="20"/>
        </w:rPr>
        <w:t>Ref.:</w:t>
      </w:r>
      <w:r w:rsidRPr="008137F0">
        <w:rPr>
          <w:rFonts w:ascii="Arial" w:hAnsi="Arial" w:cs="Arial"/>
          <w:sz w:val="20"/>
          <w:szCs w:val="20"/>
        </w:rPr>
        <w:tab/>
      </w:r>
      <w:r w:rsidR="00B42B8C" w:rsidRPr="008137F0">
        <w:rPr>
          <w:rFonts w:ascii="Arial" w:hAnsi="Arial" w:cs="Arial"/>
          <w:sz w:val="20"/>
          <w:szCs w:val="20"/>
        </w:rPr>
        <w:t xml:space="preserve">ESA CfP/4-40047/26/I-DT </w:t>
      </w:r>
    </w:p>
    <w:p w14:paraId="50E474F9" w14:textId="181AED4E" w:rsidR="001B7874" w:rsidRPr="008137F0" w:rsidRDefault="001B7874" w:rsidP="00B42B8C">
      <w:pPr>
        <w:ind w:left="1276" w:hanging="1276"/>
        <w:jc w:val="left"/>
        <w:rPr>
          <w:rFonts w:ascii="Arial" w:eastAsiaTheme="majorEastAsia" w:hAnsi="Arial" w:cs="Arial"/>
          <w:sz w:val="20"/>
          <w:szCs w:val="20"/>
        </w:rPr>
      </w:pPr>
      <w:r w:rsidRPr="008137F0">
        <w:rPr>
          <w:rFonts w:ascii="Arial" w:hAnsi="Arial" w:cs="Arial"/>
          <w:sz w:val="20"/>
          <w:szCs w:val="20"/>
        </w:rPr>
        <w:t>Our ref.:</w:t>
      </w:r>
      <w:r w:rsidRPr="008137F0">
        <w:rPr>
          <w:rFonts w:ascii="Arial" w:hAnsi="Arial" w:cs="Arial"/>
          <w:sz w:val="20"/>
          <w:szCs w:val="20"/>
        </w:rPr>
        <w:tab/>
      </w:r>
      <w:r w:rsidRPr="008137F0">
        <w:rPr>
          <w:rFonts w:ascii="Arial" w:hAnsi="Arial" w:cs="Arial"/>
          <w:color w:val="FF0000"/>
          <w:sz w:val="20"/>
          <w:szCs w:val="20"/>
        </w:rPr>
        <w:t xml:space="preserve">Proposal Title </w:t>
      </w:r>
    </w:p>
    <w:p w14:paraId="67685902" w14:textId="5C0E8C52" w:rsidR="001B7874" w:rsidRPr="008137F0" w:rsidRDefault="001B7874" w:rsidP="008137F0">
      <w:pPr>
        <w:ind w:firstLine="1276"/>
        <w:jc w:val="left"/>
        <w:rPr>
          <w:rFonts w:ascii="Arial" w:hAnsi="Arial" w:cs="Arial"/>
          <w:color w:val="FF0000"/>
          <w:sz w:val="20"/>
          <w:szCs w:val="20"/>
        </w:rPr>
      </w:pPr>
      <w:r w:rsidRPr="008137F0">
        <w:rPr>
          <w:rFonts w:ascii="Arial" w:hAnsi="Arial" w:cs="Arial"/>
          <w:color w:val="FF0000"/>
          <w:sz w:val="20"/>
          <w:szCs w:val="20"/>
        </w:rPr>
        <w:t xml:space="preserve">Proposal Reference: </w:t>
      </w:r>
    </w:p>
    <w:p w14:paraId="292B98CA" w14:textId="77777777" w:rsidR="001B7874" w:rsidRPr="008137F0" w:rsidRDefault="001B7874" w:rsidP="001B7874">
      <w:pPr>
        <w:pStyle w:val="Default"/>
        <w:ind w:right="-258"/>
        <w:jc w:val="both"/>
        <w:rPr>
          <w:rFonts w:ascii="Arial" w:hAnsi="Arial" w:cs="Arial"/>
          <w:color w:val="002060"/>
          <w:sz w:val="20"/>
          <w:szCs w:val="20"/>
        </w:rPr>
      </w:pPr>
      <w:r w:rsidRPr="008137F0">
        <w:rPr>
          <w:rFonts w:ascii="Arial" w:hAnsi="Arial" w:cs="Arial"/>
          <w:color w:val="002060"/>
          <w:sz w:val="20"/>
          <w:szCs w:val="20"/>
        </w:rPr>
        <w:t>_______________________________________________________________</w:t>
      </w:r>
    </w:p>
    <w:p w14:paraId="29826333" w14:textId="77777777" w:rsidR="000566E3" w:rsidRPr="008137F0" w:rsidRDefault="000566E3" w:rsidP="001B7874">
      <w:pPr>
        <w:pStyle w:val="BodytextJustified"/>
        <w:rPr>
          <w:rFonts w:ascii="Arial" w:hAnsi="Arial" w:cs="Arial"/>
          <w:sz w:val="20"/>
        </w:rPr>
      </w:pPr>
    </w:p>
    <w:p w14:paraId="089148EA" w14:textId="7B1D2E33" w:rsidR="001B7874" w:rsidRPr="008137F0" w:rsidRDefault="001B7874" w:rsidP="001B7874">
      <w:pPr>
        <w:pStyle w:val="BodytextJustified"/>
        <w:rPr>
          <w:rFonts w:ascii="Arial" w:hAnsi="Arial" w:cs="Arial"/>
          <w:sz w:val="20"/>
        </w:rPr>
      </w:pPr>
      <w:r w:rsidRPr="008137F0">
        <w:rPr>
          <w:rFonts w:ascii="Arial" w:hAnsi="Arial" w:cs="Arial"/>
          <w:sz w:val="20"/>
        </w:rPr>
        <w:t>Dear Sir or Madam,</w:t>
      </w:r>
    </w:p>
    <w:p w14:paraId="48A6F014" w14:textId="77777777" w:rsidR="001B7874" w:rsidRPr="008137F0" w:rsidRDefault="001B7874" w:rsidP="00A15825">
      <w:pPr>
        <w:pStyle w:val="Heading1"/>
        <w:numPr>
          <w:ilvl w:val="0"/>
          <w:numId w:val="14"/>
        </w:numPr>
        <w:rPr>
          <w:rFonts w:ascii="Arial" w:hAnsi="Arial" w:cs="Arial"/>
          <w:b/>
          <w:bCs/>
          <w:sz w:val="20"/>
          <w:szCs w:val="20"/>
        </w:rPr>
      </w:pPr>
      <w:bookmarkStart w:id="4" w:name="_Toc232519623"/>
      <w:r w:rsidRPr="008137F0">
        <w:rPr>
          <w:rFonts w:ascii="Arial" w:hAnsi="Arial" w:cs="Arial"/>
          <w:b/>
          <w:bCs/>
          <w:sz w:val="20"/>
          <w:szCs w:val="20"/>
        </w:rPr>
        <w:t>Scope of the Proposal</w:t>
      </w:r>
      <w:bookmarkEnd w:id="4"/>
    </w:p>
    <w:p w14:paraId="47551C83" w14:textId="77777777" w:rsidR="001B7874" w:rsidRPr="008137F0" w:rsidRDefault="001B7874" w:rsidP="00B42B8C">
      <w:pPr>
        <w:rPr>
          <w:rFonts w:ascii="Arial" w:hAnsi="Arial" w:cs="Arial"/>
          <w:i/>
          <w:color w:val="0070C0"/>
          <w:sz w:val="20"/>
          <w:szCs w:val="20"/>
        </w:rPr>
      </w:pPr>
      <w:r w:rsidRPr="008137F0">
        <w:rPr>
          <w:rFonts w:ascii="Arial" w:hAnsi="Arial" w:cs="Arial"/>
          <w:sz w:val="20"/>
          <w:szCs w:val="20"/>
        </w:rPr>
        <w:t>With reference to the above Call for Proposals (CfP) we are pleased to present our proposal addressing the following development cycle(s) and segment(s)</w:t>
      </w:r>
    </w:p>
    <w:p w14:paraId="001088A4" w14:textId="77777777" w:rsidR="00E22C0C" w:rsidRPr="008137F0" w:rsidRDefault="00E22C0C" w:rsidP="008137F0">
      <w:pPr>
        <w:pStyle w:val="Instruction"/>
        <w:jc w:val="both"/>
        <w:rPr>
          <w:rFonts w:ascii="Arial" w:hAnsi="Arial" w:cs="Arial"/>
          <w:szCs w:val="20"/>
        </w:rPr>
      </w:pPr>
      <w:r w:rsidRPr="008137F0">
        <w:rPr>
          <w:rFonts w:ascii="Arial" w:hAnsi="Arial" w:cs="Arial"/>
          <w:szCs w:val="20"/>
        </w:rPr>
        <w:t>Please indicate in the table below the development cycle(s) — De-risking and/or Product Development — for which financial support is being requested in the present proposal. Include/remove table rows as appropriate.</w:t>
      </w:r>
    </w:p>
    <w:p w14:paraId="1556A28B" w14:textId="5C261E11" w:rsidR="00E22C0C" w:rsidRPr="008137F0" w:rsidRDefault="00E22C0C" w:rsidP="3045D844">
      <w:pPr>
        <w:pStyle w:val="Instruction"/>
        <w:jc w:val="both"/>
        <w:rPr>
          <w:rFonts w:ascii="Arial" w:hAnsi="Arial" w:cs="Arial"/>
        </w:rPr>
      </w:pPr>
      <w:r w:rsidRPr="3045D844">
        <w:rPr>
          <w:rFonts w:ascii="Arial" w:hAnsi="Arial" w:cs="Arial"/>
        </w:rPr>
        <w:t xml:space="preserve">Please also indicate, by placing an “X” in the relevant table cell(s), which domain(s) are being addressed in each development cycle: Space Segment, Ground Segment, Data Segment and/or </w:t>
      </w:r>
      <w:r w:rsidR="54458689" w:rsidRPr="3045D844">
        <w:rPr>
          <w:rFonts w:ascii="Arial" w:hAnsi="Arial" w:cs="Arial"/>
        </w:rPr>
        <w:t>End-to-End System</w:t>
      </w:r>
      <w:r w:rsidRPr="3045D844">
        <w:rPr>
          <w:rFonts w:ascii="Arial" w:hAnsi="Arial" w:cs="Arial"/>
        </w:rPr>
        <w:t>.</w:t>
      </w:r>
    </w:p>
    <w:p w14:paraId="37A6735C" w14:textId="3EECD5A0" w:rsidR="00E22C0C" w:rsidRPr="008137F0" w:rsidRDefault="00E22C0C" w:rsidP="3045D844">
      <w:pPr>
        <w:pStyle w:val="Instruction"/>
        <w:jc w:val="both"/>
        <w:rPr>
          <w:rFonts w:ascii="Arial" w:hAnsi="Arial" w:cs="Arial"/>
        </w:rPr>
      </w:pPr>
      <w:r w:rsidRPr="3045D844">
        <w:rPr>
          <w:rFonts w:ascii="Arial" w:hAnsi="Arial" w:cs="Arial"/>
        </w:rPr>
        <w:t xml:space="preserve">An </w:t>
      </w:r>
      <w:r w:rsidR="54458689" w:rsidRPr="3045D844">
        <w:rPr>
          <w:rFonts w:ascii="Arial" w:hAnsi="Arial" w:cs="Arial"/>
          <w:b/>
          <w:bCs/>
        </w:rPr>
        <w:t>End-to-End System</w:t>
      </w:r>
      <w:r w:rsidRPr="3045D844">
        <w:rPr>
          <w:rFonts w:ascii="Arial" w:hAnsi="Arial" w:cs="Arial"/>
        </w:rPr>
        <w:t xml:space="preserve"> shall be selected when the proposed activity covers the integrated development, demonstration or validation of a complete space-based capability, including at least:</w:t>
      </w:r>
    </w:p>
    <w:p w14:paraId="07A44EC9" w14:textId="77777777" w:rsidR="00E22C0C" w:rsidRPr="008137F0" w:rsidRDefault="00E22C0C" w:rsidP="008137F0">
      <w:pPr>
        <w:pStyle w:val="Instruction"/>
        <w:numPr>
          <w:ilvl w:val="0"/>
          <w:numId w:val="22"/>
        </w:numPr>
        <w:jc w:val="both"/>
        <w:rPr>
          <w:rFonts w:ascii="Arial" w:hAnsi="Arial" w:cs="Arial"/>
          <w:szCs w:val="20"/>
        </w:rPr>
      </w:pPr>
      <w:r w:rsidRPr="008137F0">
        <w:rPr>
          <w:rFonts w:ascii="Arial" w:hAnsi="Arial" w:cs="Arial"/>
          <w:szCs w:val="20"/>
        </w:rPr>
        <w:t>a Space Segment element, such as platform, payload, satellite development and/or an in-orbit flight opportunity; and</w:t>
      </w:r>
    </w:p>
    <w:p w14:paraId="456F256C" w14:textId="77777777" w:rsidR="00E22C0C" w:rsidRPr="008137F0" w:rsidRDefault="00E22C0C" w:rsidP="008137F0">
      <w:pPr>
        <w:pStyle w:val="Instruction"/>
        <w:numPr>
          <w:ilvl w:val="0"/>
          <w:numId w:val="22"/>
        </w:numPr>
        <w:jc w:val="both"/>
        <w:rPr>
          <w:rFonts w:ascii="Arial" w:hAnsi="Arial" w:cs="Arial"/>
          <w:szCs w:val="20"/>
        </w:rPr>
      </w:pPr>
      <w:r w:rsidRPr="008137F0">
        <w:rPr>
          <w:rFonts w:ascii="Arial" w:hAnsi="Arial" w:cs="Arial"/>
          <w:szCs w:val="20"/>
        </w:rPr>
        <w:t>the delivery of data, products or services through the Data Segment to users/customers.</w:t>
      </w:r>
    </w:p>
    <w:p w14:paraId="53FB871C" w14:textId="01512184" w:rsidR="00E22C0C" w:rsidRPr="008137F0" w:rsidRDefault="00E22C0C" w:rsidP="3045D844">
      <w:pPr>
        <w:pStyle w:val="Instruction"/>
        <w:jc w:val="both"/>
        <w:rPr>
          <w:rFonts w:ascii="Arial" w:hAnsi="Arial" w:cs="Arial"/>
        </w:rPr>
      </w:pPr>
      <w:r w:rsidRPr="3045D844">
        <w:rPr>
          <w:rFonts w:ascii="Arial" w:hAnsi="Arial" w:cs="Arial"/>
        </w:rPr>
        <w:t xml:space="preserve">Where </w:t>
      </w:r>
      <w:r w:rsidR="54458689" w:rsidRPr="3045D844">
        <w:rPr>
          <w:rFonts w:ascii="Arial" w:hAnsi="Arial" w:cs="Arial"/>
        </w:rPr>
        <w:t>End-to-End System</w:t>
      </w:r>
      <w:r w:rsidRPr="3045D844">
        <w:rPr>
          <w:rFonts w:ascii="Arial" w:hAnsi="Arial" w:cs="Arial"/>
        </w:rPr>
        <w:t xml:space="preserve"> is selected, the Tenderer shall also mark the relevant underlying Space, Ground and Data Segment elements covered by the activity.</w:t>
      </w:r>
    </w:p>
    <w:p w14:paraId="02B3C3C2" w14:textId="5D48F71A" w:rsidR="001B7874" w:rsidRPr="008137F0" w:rsidRDefault="00E22C0C" w:rsidP="3045D844">
      <w:pPr>
        <w:pStyle w:val="Instruction"/>
        <w:jc w:val="both"/>
        <w:rPr>
          <w:rFonts w:ascii="Arial" w:hAnsi="Arial" w:cs="Arial"/>
        </w:rPr>
      </w:pPr>
      <w:r w:rsidRPr="3045D844">
        <w:rPr>
          <w:rFonts w:ascii="Arial" w:hAnsi="Arial" w:cs="Arial"/>
          <w:b/>
          <w:bCs/>
        </w:rPr>
        <w:t>Note:</w:t>
      </w:r>
      <w:r w:rsidRPr="3045D844">
        <w:rPr>
          <w:rFonts w:ascii="Arial" w:hAnsi="Arial" w:cs="Arial"/>
        </w:rPr>
        <w:t xml:space="preserve"> “</w:t>
      </w:r>
      <w:r w:rsidR="54458689" w:rsidRPr="3045D844">
        <w:rPr>
          <w:rFonts w:ascii="Arial" w:hAnsi="Arial" w:cs="Arial"/>
        </w:rPr>
        <w:t>End-to-End System</w:t>
      </w:r>
      <w:r w:rsidRPr="3045D844">
        <w:rPr>
          <w:rFonts w:ascii="Arial" w:hAnsi="Arial" w:cs="Arial"/>
        </w:rPr>
        <w:t>” is not intended to replace the identification of the individual segments. It shall be used only when the activity integrates a Space Segment development or flight opportunity with the downstream delivery of data, products or services to users/customers.</w:t>
      </w:r>
    </w:p>
    <w:p w14:paraId="704D0B94" w14:textId="33F771B4" w:rsidR="00B42B8C" w:rsidRDefault="00B42B8C">
      <w:pPr>
        <w:spacing w:before="0" w:after="160" w:line="278" w:lineRule="auto"/>
        <w:jc w:val="left"/>
        <w:rPr>
          <w:rFonts w:ascii="Arial" w:hAnsi="Arial" w:cs="Arial"/>
          <w:b/>
          <w:bCs/>
          <w:sz w:val="20"/>
          <w:szCs w:val="20"/>
        </w:rPr>
      </w:pPr>
      <w:r>
        <w:rPr>
          <w:rFonts w:ascii="Arial" w:hAnsi="Arial" w:cs="Arial"/>
        </w:rPr>
        <w:br w:type="page"/>
      </w:r>
    </w:p>
    <w:p w14:paraId="4569A5A5" w14:textId="0AB2681D" w:rsidR="001B7874" w:rsidRPr="008137F0" w:rsidRDefault="001B7874" w:rsidP="001B7874">
      <w:pPr>
        <w:pStyle w:val="Caption"/>
        <w:keepNext/>
        <w:jc w:val="center"/>
        <w:rPr>
          <w:rFonts w:ascii="Arial" w:hAnsi="Arial" w:cs="Arial"/>
        </w:rPr>
      </w:pPr>
      <w:r w:rsidRPr="008137F0">
        <w:rPr>
          <w:rFonts w:ascii="Arial" w:hAnsi="Arial" w:cs="Arial"/>
        </w:rPr>
        <w:lastRenderedPageBreak/>
        <w:t xml:space="preserve">Table </w:t>
      </w:r>
      <w:r w:rsidRPr="008137F0">
        <w:rPr>
          <w:rFonts w:ascii="Arial" w:hAnsi="Arial" w:cs="Arial"/>
        </w:rPr>
        <w:fldChar w:fldCharType="begin"/>
      </w:r>
      <w:r w:rsidRPr="008137F0">
        <w:rPr>
          <w:rFonts w:ascii="Arial" w:hAnsi="Arial" w:cs="Arial"/>
        </w:rPr>
        <w:instrText xml:space="preserve"> SEQ Table \* ARABIC </w:instrText>
      </w:r>
      <w:r w:rsidRPr="008137F0">
        <w:rPr>
          <w:rFonts w:ascii="Arial" w:hAnsi="Arial" w:cs="Arial"/>
        </w:rPr>
        <w:fldChar w:fldCharType="separate"/>
      </w:r>
      <w:r w:rsidR="00EE0FF8">
        <w:rPr>
          <w:rFonts w:ascii="Arial" w:hAnsi="Arial" w:cs="Arial"/>
          <w:noProof/>
        </w:rPr>
        <w:t>1</w:t>
      </w:r>
      <w:r w:rsidRPr="008137F0">
        <w:rPr>
          <w:rFonts w:ascii="Arial" w:hAnsi="Arial" w:cs="Arial"/>
          <w:noProof/>
        </w:rPr>
        <w:fldChar w:fldCharType="end"/>
      </w:r>
      <w:r w:rsidRPr="008137F0">
        <w:rPr>
          <w:rFonts w:ascii="Arial" w:hAnsi="Arial" w:cs="Arial"/>
        </w:rPr>
        <w:t xml:space="preserve"> Scope of the proposed activity</w:t>
      </w:r>
    </w:p>
    <w:p w14:paraId="01047F51" w14:textId="77777777" w:rsidR="001B7874" w:rsidRPr="008137F0" w:rsidRDefault="001B7874" w:rsidP="001B7874">
      <w:pPr>
        <w:rPr>
          <w:rFonts w:ascii="Arial" w:hAnsi="Arial" w:cs="Arial"/>
          <w:sz w:val="20"/>
          <w:szCs w:val="20"/>
        </w:rPr>
      </w:pPr>
    </w:p>
    <w:tbl>
      <w:tblPr>
        <w:tblStyle w:val="GridTable1Light"/>
        <w:tblW w:w="0" w:type="auto"/>
        <w:tblLook w:val="04A0" w:firstRow="1" w:lastRow="0" w:firstColumn="1" w:lastColumn="0" w:noHBand="0" w:noVBand="1"/>
      </w:tblPr>
      <w:tblGrid>
        <w:gridCol w:w="1461"/>
        <w:gridCol w:w="955"/>
        <w:gridCol w:w="933"/>
        <w:gridCol w:w="1374"/>
        <w:gridCol w:w="1209"/>
        <w:gridCol w:w="1330"/>
        <w:gridCol w:w="1286"/>
        <w:gridCol w:w="1109"/>
      </w:tblGrid>
      <w:tr w:rsidR="00C27C07" w:rsidRPr="00B42B8C" w14:paraId="2656B842" w14:textId="77777777" w:rsidTr="3045D8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BD3CC24" w14:textId="77777777" w:rsidR="00C27C07" w:rsidRPr="008137F0" w:rsidRDefault="00C27C07" w:rsidP="00CC146B">
            <w:pPr>
              <w:spacing w:before="0" w:after="0" w:line="240" w:lineRule="auto"/>
              <w:jc w:val="center"/>
              <w:rPr>
                <w:rFonts w:ascii="Arial" w:hAnsi="Arial" w:cs="Arial"/>
                <w:sz w:val="20"/>
                <w:szCs w:val="20"/>
              </w:rPr>
            </w:pPr>
          </w:p>
        </w:tc>
        <w:tc>
          <w:tcPr>
            <w:tcW w:w="0" w:type="auto"/>
            <w:gridSpan w:val="2"/>
            <w:hideMark/>
          </w:tcPr>
          <w:p w14:paraId="3F78EBBA" w14:textId="5224D208" w:rsidR="00C27C07" w:rsidRPr="008137F0" w:rsidRDefault="00C27C07" w:rsidP="000D0DCC">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Space Segment</w:t>
            </w:r>
          </w:p>
        </w:tc>
        <w:tc>
          <w:tcPr>
            <w:tcW w:w="0" w:type="auto"/>
            <w:gridSpan w:val="2"/>
            <w:hideMark/>
          </w:tcPr>
          <w:p w14:paraId="73EA3008" w14:textId="5ECD6FA3" w:rsidR="00C27C07" w:rsidRPr="008137F0" w:rsidRDefault="00C27C07" w:rsidP="000D0DCC">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Ground Segment</w:t>
            </w:r>
          </w:p>
        </w:tc>
        <w:tc>
          <w:tcPr>
            <w:tcW w:w="0" w:type="auto"/>
            <w:gridSpan w:val="2"/>
            <w:hideMark/>
          </w:tcPr>
          <w:p w14:paraId="4015FDC8" w14:textId="42662EEE" w:rsidR="00C27C07" w:rsidRPr="008137F0" w:rsidRDefault="00C27C07" w:rsidP="000D0DCC">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Data Segment</w:t>
            </w:r>
          </w:p>
        </w:tc>
        <w:tc>
          <w:tcPr>
            <w:tcW w:w="0" w:type="auto"/>
            <w:hideMark/>
          </w:tcPr>
          <w:p w14:paraId="26B5C517" w14:textId="70155428" w:rsidR="00C27C07" w:rsidRPr="008137F0" w:rsidRDefault="54458689" w:rsidP="000D0DCC">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End-to-End System</w:t>
            </w:r>
            <w:r w:rsidR="00C27C07" w:rsidRPr="008137F0">
              <w:rPr>
                <w:rStyle w:val="FootnoteReference"/>
                <w:rFonts w:ascii="Arial" w:hAnsi="Arial" w:cs="Arial"/>
                <w:sz w:val="20"/>
                <w:szCs w:val="20"/>
              </w:rPr>
              <w:footnoteReference w:id="1"/>
            </w:r>
          </w:p>
        </w:tc>
      </w:tr>
      <w:tr w:rsidR="000D0DCC" w:rsidRPr="00B42B8C" w14:paraId="743B3FB6" w14:textId="77777777" w:rsidTr="3045D844">
        <w:tc>
          <w:tcPr>
            <w:cnfStyle w:val="001000000000" w:firstRow="0" w:lastRow="0" w:firstColumn="1" w:lastColumn="0" w:oddVBand="0" w:evenVBand="0" w:oddHBand="0" w:evenHBand="0" w:firstRowFirstColumn="0" w:firstRowLastColumn="0" w:lastRowFirstColumn="0" w:lastRowLastColumn="0"/>
            <w:tcW w:w="0" w:type="auto"/>
            <w:hideMark/>
          </w:tcPr>
          <w:p w14:paraId="67E77897" w14:textId="77777777" w:rsidR="000D0DCC" w:rsidRPr="008137F0" w:rsidRDefault="000D0DCC" w:rsidP="000D0DCC">
            <w:pPr>
              <w:rPr>
                <w:rFonts w:ascii="Arial" w:hAnsi="Arial" w:cs="Arial"/>
                <w:sz w:val="20"/>
                <w:szCs w:val="20"/>
              </w:rPr>
            </w:pPr>
          </w:p>
        </w:tc>
        <w:tc>
          <w:tcPr>
            <w:tcW w:w="0" w:type="auto"/>
            <w:hideMark/>
          </w:tcPr>
          <w:p w14:paraId="360A3709"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Platform / Satellite</w:t>
            </w:r>
          </w:p>
        </w:tc>
        <w:tc>
          <w:tcPr>
            <w:tcW w:w="0" w:type="auto"/>
            <w:hideMark/>
          </w:tcPr>
          <w:p w14:paraId="40EE299D"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Payload</w:t>
            </w:r>
          </w:p>
        </w:tc>
        <w:tc>
          <w:tcPr>
            <w:tcW w:w="0" w:type="auto"/>
            <w:hideMark/>
          </w:tcPr>
          <w:p w14:paraId="0BBF419B"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Ground Stations &amp; Mission Management</w:t>
            </w:r>
          </w:p>
        </w:tc>
        <w:tc>
          <w:tcPr>
            <w:tcW w:w="0" w:type="auto"/>
            <w:hideMark/>
          </w:tcPr>
          <w:p w14:paraId="43449B6B"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Ground Networks &amp; Data Distribution</w:t>
            </w:r>
          </w:p>
        </w:tc>
        <w:tc>
          <w:tcPr>
            <w:tcW w:w="0" w:type="auto"/>
            <w:hideMark/>
          </w:tcPr>
          <w:p w14:paraId="3A0B35FB"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Data Processing / Visualisation</w:t>
            </w:r>
          </w:p>
        </w:tc>
        <w:tc>
          <w:tcPr>
            <w:tcW w:w="0" w:type="auto"/>
            <w:hideMark/>
          </w:tcPr>
          <w:p w14:paraId="5B22BD6B"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Data Analytics / Insights / Applications</w:t>
            </w:r>
          </w:p>
        </w:tc>
        <w:tc>
          <w:tcPr>
            <w:tcW w:w="0" w:type="auto"/>
            <w:hideMark/>
          </w:tcPr>
          <w:p w14:paraId="5EC9868A"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Integrated space-to-data capability</w:t>
            </w:r>
          </w:p>
        </w:tc>
      </w:tr>
      <w:tr w:rsidR="000D0DCC" w:rsidRPr="00B42B8C" w14:paraId="1AF0E2E0" w14:textId="77777777" w:rsidTr="3045D844">
        <w:tc>
          <w:tcPr>
            <w:cnfStyle w:val="001000000000" w:firstRow="0" w:lastRow="0" w:firstColumn="1" w:lastColumn="0" w:oddVBand="0" w:evenVBand="0" w:oddHBand="0" w:evenHBand="0" w:firstRowFirstColumn="0" w:firstRowLastColumn="0" w:lastRowFirstColumn="0" w:lastRowLastColumn="0"/>
            <w:tcW w:w="0" w:type="auto"/>
            <w:hideMark/>
          </w:tcPr>
          <w:p w14:paraId="20081252" w14:textId="77777777" w:rsidR="000D0DCC" w:rsidRPr="008137F0" w:rsidRDefault="000D0DCC" w:rsidP="000D0DCC">
            <w:pPr>
              <w:rPr>
                <w:rFonts w:ascii="Arial" w:hAnsi="Arial" w:cs="Arial"/>
                <w:sz w:val="20"/>
                <w:szCs w:val="20"/>
              </w:rPr>
            </w:pPr>
            <w:r w:rsidRPr="008137F0">
              <w:rPr>
                <w:rFonts w:ascii="Arial" w:hAnsi="Arial" w:cs="Arial"/>
                <w:sz w:val="20"/>
                <w:szCs w:val="20"/>
              </w:rPr>
              <w:t>InCubed De-risking</w:t>
            </w:r>
          </w:p>
        </w:tc>
        <w:tc>
          <w:tcPr>
            <w:tcW w:w="0" w:type="auto"/>
            <w:hideMark/>
          </w:tcPr>
          <w:p w14:paraId="70B38829"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w:t>
            </w:r>
          </w:p>
        </w:tc>
        <w:tc>
          <w:tcPr>
            <w:tcW w:w="0" w:type="auto"/>
            <w:hideMark/>
          </w:tcPr>
          <w:p w14:paraId="327B8BD3"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w:t>
            </w:r>
          </w:p>
        </w:tc>
        <w:tc>
          <w:tcPr>
            <w:tcW w:w="0" w:type="auto"/>
            <w:hideMark/>
          </w:tcPr>
          <w:p w14:paraId="48AFEC1A"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w:t>
            </w:r>
          </w:p>
        </w:tc>
        <w:tc>
          <w:tcPr>
            <w:tcW w:w="0" w:type="auto"/>
            <w:hideMark/>
          </w:tcPr>
          <w:p w14:paraId="2001821B"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w:t>
            </w:r>
          </w:p>
        </w:tc>
        <w:tc>
          <w:tcPr>
            <w:tcW w:w="0" w:type="auto"/>
            <w:hideMark/>
          </w:tcPr>
          <w:p w14:paraId="74E9056B"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w:t>
            </w:r>
          </w:p>
        </w:tc>
        <w:tc>
          <w:tcPr>
            <w:tcW w:w="0" w:type="auto"/>
            <w:hideMark/>
          </w:tcPr>
          <w:p w14:paraId="2A81E23E"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X</w:t>
            </w:r>
          </w:p>
        </w:tc>
        <w:tc>
          <w:tcPr>
            <w:tcW w:w="0" w:type="auto"/>
            <w:hideMark/>
          </w:tcPr>
          <w:p w14:paraId="53D12E7A" w14:textId="545EAB0E" w:rsidR="000D0DCC" w:rsidRPr="008137F0" w:rsidRDefault="00A8261A"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N.A.</w:t>
            </w:r>
          </w:p>
        </w:tc>
      </w:tr>
      <w:tr w:rsidR="000D0DCC" w:rsidRPr="00B42B8C" w14:paraId="12EE5EBD" w14:textId="77777777" w:rsidTr="3045D844">
        <w:tc>
          <w:tcPr>
            <w:cnfStyle w:val="001000000000" w:firstRow="0" w:lastRow="0" w:firstColumn="1" w:lastColumn="0" w:oddVBand="0" w:evenVBand="0" w:oddHBand="0" w:evenHBand="0" w:firstRowFirstColumn="0" w:firstRowLastColumn="0" w:lastRowFirstColumn="0" w:lastRowLastColumn="0"/>
            <w:tcW w:w="0" w:type="auto"/>
            <w:hideMark/>
          </w:tcPr>
          <w:p w14:paraId="263C7C13" w14:textId="74ED057B" w:rsidR="000D0DCC" w:rsidRPr="008137F0" w:rsidRDefault="000D0DCC" w:rsidP="000D0DCC">
            <w:pPr>
              <w:rPr>
                <w:rFonts w:ascii="Arial" w:hAnsi="Arial" w:cs="Arial"/>
                <w:sz w:val="20"/>
                <w:szCs w:val="20"/>
              </w:rPr>
            </w:pPr>
            <w:r w:rsidRPr="008137F0">
              <w:rPr>
                <w:rFonts w:ascii="Arial" w:hAnsi="Arial" w:cs="Arial"/>
                <w:sz w:val="20"/>
                <w:szCs w:val="20"/>
              </w:rPr>
              <w:t>InCubed Product Develo</w:t>
            </w:r>
            <w:r w:rsidR="000566E3" w:rsidRPr="008137F0">
              <w:rPr>
                <w:rFonts w:ascii="Arial" w:hAnsi="Arial" w:cs="Arial"/>
                <w:sz w:val="20"/>
                <w:szCs w:val="20"/>
              </w:rPr>
              <w:t>p</w:t>
            </w:r>
            <w:r w:rsidRPr="008137F0">
              <w:rPr>
                <w:rFonts w:ascii="Arial" w:hAnsi="Arial" w:cs="Arial"/>
                <w:sz w:val="20"/>
                <w:szCs w:val="20"/>
              </w:rPr>
              <w:t>ment</w:t>
            </w:r>
          </w:p>
        </w:tc>
        <w:tc>
          <w:tcPr>
            <w:tcW w:w="0" w:type="auto"/>
            <w:hideMark/>
          </w:tcPr>
          <w:p w14:paraId="7970B06D"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X</w:t>
            </w:r>
          </w:p>
        </w:tc>
        <w:tc>
          <w:tcPr>
            <w:tcW w:w="0" w:type="auto"/>
            <w:hideMark/>
          </w:tcPr>
          <w:p w14:paraId="732D4965"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X</w:t>
            </w:r>
          </w:p>
        </w:tc>
        <w:tc>
          <w:tcPr>
            <w:tcW w:w="0" w:type="auto"/>
            <w:hideMark/>
          </w:tcPr>
          <w:p w14:paraId="2B659503"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w:t>
            </w:r>
          </w:p>
        </w:tc>
        <w:tc>
          <w:tcPr>
            <w:tcW w:w="0" w:type="auto"/>
            <w:hideMark/>
          </w:tcPr>
          <w:p w14:paraId="73126E87"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X</w:t>
            </w:r>
          </w:p>
        </w:tc>
        <w:tc>
          <w:tcPr>
            <w:tcW w:w="0" w:type="auto"/>
            <w:hideMark/>
          </w:tcPr>
          <w:p w14:paraId="2527141A"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X</w:t>
            </w:r>
          </w:p>
        </w:tc>
        <w:tc>
          <w:tcPr>
            <w:tcW w:w="0" w:type="auto"/>
            <w:hideMark/>
          </w:tcPr>
          <w:p w14:paraId="673AE204"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X</w:t>
            </w:r>
          </w:p>
        </w:tc>
        <w:tc>
          <w:tcPr>
            <w:tcW w:w="0" w:type="auto"/>
            <w:hideMark/>
          </w:tcPr>
          <w:p w14:paraId="58FD929C" w14:textId="49C371AD" w:rsidR="000D0DCC" w:rsidRPr="008137F0" w:rsidRDefault="00A8261A"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X</w:t>
            </w:r>
          </w:p>
        </w:tc>
      </w:tr>
    </w:tbl>
    <w:p w14:paraId="5DB9616D" w14:textId="77777777" w:rsidR="003409FE" w:rsidRPr="008137F0" w:rsidRDefault="003409FE" w:rsidP="000566E3">
      <w:pPr>
        <w:rPr>
          <w:rFonts w:ascii="Arial" w:hAnsi="Arial" w:cs="Arial"/>
          <w:sz w:val="20"/>
          <w:szCs w:val="20"/>
        </w:rPr>
      </w:pPr>
    </w:p>
    <w:p w14:paraId="2D97A99E" w14:textId="788DB2DA" w:rsidR="007B0E11" w:rsidRPr="008137F0" w:rsidRDefault="001B7874" w:rsidP="000566E3">
      <w:pPr>
        <w:rPr>
          <w:rFonts w:ascii="Arial" w:hAnsi="Arial" w:cs="Arial"/>
          <w:sz w:val="20"/>
          <w:szCs w:val="20"/>
        </w:rPr>
      </w:pPr>
      <w:r w:rsidRPr="008137F0">
        <w:rPr>
          <w:rFonts w:ascii="Arial" w:hAnsi="Arial" w:cs="Arial"/>
          <w:sz w:val="20"/>
          <w:szCs w:val="20"/>
        </w:rPr>
        <w:t>It is understood that</w:t>
      </w:r>
      <w:r w:rsidR="003409FE" w:rsidRPr="008137F0">
        <w:rPr>
          <w:rFonts w:ascii="Arial" w:hAnsi="Arial" w:cs="Arial"/>
          <w:sz w:val="20"/>
          <w:szCs w:val="20"/>
        </w:rPr>
        <w:t xml:space="preserve"> this proposal together with the approved Proposal Part 1 [Outline]</w:t>
      </w:r>
      <w:r w:rsidRPr="008137F0">
        <w:rPr>
          <w:rFonts w:ascii="Arial" w:hAnsi="Arial" w:cs="Arial"/>
          <w:sz w:val="20"/>
          <w:szCs w:val="20"/>
        </w:rPr>
        <w:t xml:space="preserve"> will be the sole basis of the Agency’s evaluation and that any correspondence </w:t>
      </w:r>
      <w:r w:rsidR="00B42B8C" w:rsidRPr="006E1F26">
        <w:rPr>
          <w:rFonts w:ascii="Arial" w:hAnsi="Arial" w:cs="Arial"/>
          <w:sz w:val="20"/>
          <w:szCs w:val="20"/>
        </w:rPr>
        <w:t xml:space="preserve">with ESA </w:t>
      </w:r>
      <w:r w:rsidRPr="008137F0">
        <w:rPr>
          <w:rFonts w:ascii="Arial" w:hAnsi="Arial" w:cs="Arial"/>
          <w:sz w:val="20"/>
          <w:szCs w:val="20"/>
        </w:rPr>
        <w:t xml:space="preserve">prior to the submission of the proposal will not be considered in the evaluation. </w:t>
      </w:r>
    </w:p>
    <w:p w14:paraId="111DF76F" w14:textId="77777777" w:rsidR="001B7874" w:rsidRPr="008137F0" w:rsidRDefault="001B7874" w:rsidP="00925040">
      <w:pPr>
        <w:pStyle w:val="Heading1"/>
        <w:numPr>
          <w:ilvl w:val="0"/>
          <w:numId w:val="14"/>
        </w:numPr>
        <w:rPr>
          <w:rFonts w:ascii="Arial" w:hAnsi="Arial" w:cs="Arial"/>
          <w:b/>
          <w:bCs/>
          <w:sz w:val="20"/>
          <w:szCs w:val="20"/>
        </w:rPr>
      </w:pPr>
      <w:bookmarkStart w:id="5" w:name="_Toc232519624"/>
      <w:r w:rsidRPr="008137F0">
        <w:rPr>
          <w:rFonts w:ascii="Arial" w:hAnsi="Arial" w:cs="Arial"/>
          <w:b/>
          <w:bCs/>
          <w:sz w:val="20"/>
          <w:szCs w:val="20"/>
        </w:rPr>
        <w:t>Validity Period</w:t>
      </w:r>
      <w:bookmarkEnd w:id="5"/>
    </w:p>
    <w:p w14:paraId="45AA2614" w14:textId="48B5EFAE" w:rsidR="001B7874" w:rsidRPr="008137F0" w:rsidRDefault="001B7874" w:rsidP="000566E3">
      <w:pPr>
        <w:rPr>
          <w:rFonts w:ascii="Arial" w:hAnsi="Arial" w:cs="Arial"/>
          <w:sz w:val="20"/>
          <w:szCs w:val="20"/>
        </w:rPr>
      </w:pPr>
      <w:r w:rsidRPr="008137F0">
        <w:rPr>
          <w:rFonts w:ascii="Arial" w:hAnsi="Arial" w:cs="Arial"/>
          <w:sz w:val="20"/>
          <w:szCs w:val="20"/>
        </w:rPr>
        <w:t xml:space="preserve">This proposal is valid for a period of three (3) months from the date of proposal submission to ESA with implicit extensions as per Article </w:t>
      </w:r>
      <w:r w:rsidR="00B42B8C">
        <w:rPr>
          <w:rFonts w:ascii="Arial" w:hAnsi="Arial" w:cs="Arial"/>
          <w:sz w:val="20"/>
          <w:szCs w:val="20"/>
        </w:rPr>
        <w:t>7</w:t>
      </w:r>
      <w:r w:rsidRPr="008137F0">
        <w:rPr>
          <w:rFonts w:ascii="Arial" w:hAnsi="Arial" w:cs="Arial"/>
          <w:sz w:val="20"/>
          <w:szCs w:val="20"/>
        </w:rPr>
        <w:t xml:space="preserve">7 points 3 &amp; 4 of the Agency’s </w:t>
      </w:r>
      <w:r w:rsidR="00B42B8C">
        <w:rPr>
          <w:rFonts w:ascii="Arial" w:hAnsi="Arial" w:cs="Arial"/>
          <w:sz w:val="20"/>
          <w:szCs w:val="20"/>
        </w:rPr>
        <w:t>Contracting</w:t>
      </w:r>
      <w:r w:rsidR="00B42B8C" w:rsidRPr="008137F0">
        <w:rPr>
          <w:rFonts w:ascii="Arial" w:hAnsi="Arial" w:cs="Arial"/>
          <w:sz w:val="20"/>
          <w:szCs w:val="20"/>
        </w:rPr>
        <w:t xml:space="preserve"> </w:t>
      </w:r>
      <w:r w:rsidRPr="008137F0">
        <w:rPr>
          <w:rFonts w:ascii="Arial" w:hAnsi="Arial" w:cs="Arial"/>
          <w:sz w:val="20"/>
          <w:szCs w:val="20"/>
        </w:rPr>
        <w:t>Regulations.</w:t>
      </w:r>
    </w:p>
    <w:p w14:paraId="2B83B56B" w14:textId="77777777" w:rsidR="001B7874" w:rsidRPr="008137F0" w:rsidRDefault="001B7874" w:rsidP="000566E3">
      <w:pPr>
        <w:rPr>
          <w:rFonts w:ascii="Arial" w:hAnsi="Arial" w:cs="Arial"/>
          <w:sz w:val="20"/>
          <w:szCs w:val="20"/>
        </w:rPr>
      </w:pPr>
      <w:r w:rsidRPr="008137F0">
        <w:rPr>
          <w:rFonts w:ascii="Arial" w:hAnsi="Arial" w:cs="Arial"/>
          <w:sz w:val="20"/>
          <w:szCs w:val="20"/>
        </w:rPr>
        <w:t xml:space="preserve">We hereby acknowledge the right of the Agency during the validity period of this proposal to require us to provide evidence of any element of our proposal and to give additional detailed information, including on the price quotation. This includes the right for ESA to perform an audit if ESA deems it appropriate. </w:t>
      </w:r>
    </w:p>
    <w:p w14:paraId="76D38FC7" w14:textId="77777777" w:rsidR="001B7874" w:rsidRPr="008137F0" w:rsidRDefault="001B7874" w:rsidP="004120D3">
      <w:pPr>
        <w:pStyle w:val="Heading1"/>
        <w:numPr>
          <w:ilvl w:val="0"/>
          <w:numId w:val="14"/>
        </w:numPr>
        <w:rPr>
          <w:rFonts w:ascii="Arial" w:hAnsi="Arial" w:cs="Arial"/>
          <w:b/>
          <w:bCs/>
          <w:sz w:val="20"/>
          <w:szCs w:val="20"/>
        </w:rPr>
      </w:pPr>
      <w:bookmarkStart w:id="6" w:name="_Toc232519625"/>
      <w:r w:rsidRPr="008137F0">
        <w:rPr>
          <w:rFonts w:ascii="Arial" w:hAnsi="Arial" w:cs="Arial"/>
          <w:b/>
          <w:bCs/>
          <w:sz w:val="20"/>
          <w:szCs w:val="20"/>
        </w:rPr>
        <w:t>Overview of the Proposed Activity</w:t>
      </w:r>
      <w:bookmarkEnd w:id="6"/>
    </w:p>
    <w:p w14:paraId="7BFF75E3" w14:textId="14FFE5FE" w:rsidR="007B0E11" w:rsidRDefault="007B0E11" w:rsidP="007C2BE4">
      <w:pPr>
        <w:rPr>
          <w:rFonts w:ascii="Arial" w:hAnsi="Arial" w:cs="Arial"/>
          <w:sz w:val="20"/>
          <w:szCs w:val="20"/>
        </w:rPr>
      </w:pPr>
      <w:r>
        <w:rPr>
          <w:rFonts w:ascii="Arial" w:hAnsi="Arial" w:cs="Arial"/>
          <w:sz w:val="20"/>
          <w:szCs w:val="20"/>
        </w:rPr>
        <w:t xml:space="preserve">Please select the relevant options from the table below </w:t>
      </w:r>
    </w:p>
    <w:tbl>
      <w:tblPr>
        <w:tblStyle w:val="TableGrid2"/>
        <w:tblW w:w="5063" w:type="pct"/>
        <w:jc w:val="center"/>
        <w:tblLook w:val="04A0" w:firstRow="1" w:lastRow="0" w:firstColumn="1" w:lastColumn="0" w:noHBand="0" w:noVBand="1"/>
      </w:tblPr>
      <w:tblGrid>
        <w:gridCol w:w="6683"/>
        <w:gridCol w:w="3096"/>
      </w:tblGrid>
      <w:tr w:rsidR="00346469" w:rsidRPr="008137F0" w14:paraId="24F24496" w14:textId="77777777" w:rsidTr="00FE1E56">
        <w:trPr>
          <w:trHeight w:val="383"/>
          <w:jc w:val="center"/>
        </w:trPr>
        <w:tc>
          <w:tcPr>
            <w:tcW w:w="3417" w:type="pct"/>
          </w:tcPr>
          <w:p w14:paraId="0F64637B" w14:textId="730F22AF" w:rsidR="00346469" w:rsidRPr="00FE1E56" w:rsidRDefault="00346469" w:rsidP="00FE1E56">
            <w:pPr>
              <w:spacing w:before="80" w:after="40"/>
              <w:jc w:val="left"/>
              <w:rPr>
                <w:rFonts w:ascii="Arial" w:hAnsi="Arial" w:cs="Arial"/>
                <w:sz w:val="20"/>
                <w:szCs w:val="20"/>
              </w:rPr>
            </w:pPr>
            <w:r>
              <w:rPr>
                <w:rFonts w:ascii="Arial" w:hAnsi="Arial" w:cs="Arial"/>
                <w:sz w:val="20"/>
                <w:szCs w:val="20"/>
              </w:rPr>
              <w:t>Activity Price</w:t>
            </w:r>
          </w:p>
        </w:tc>
        <w:sdt>
          <w:sdtPr>
            <w:rPr>
              <w:rFonts w:ascii="Arial" w:hAnsi="Arial" w:cs="Arial"/>
              <w:b/>
              <w:sz w:val="20"/>
              <w:szCs w:val="20"/>
            </w:rPr>
            <w:id w:val="261727406"/>
            <w:placeholder>
              <w:docPart w:val="5589DCE1ED2945F5BA216EE7731DB18A"/>
            </w:placeholder>
            <w:showingPlcHdr/>
            <w:dropDownList>
              <w:listItem w:value="Choose an item."/>
              <w:listItem w:displayText="Up to 500kEUR" w:value="Up to 500kEUR"/>
              <w:listItem w:displayText="Above 500kEUR" w:value="Above 500kEUR"/>
            </w:dropDownList>
          </w:sdtPr>
          <w:sdtContent>
            <w:tc>
              <w:tcPr>
                <w:tcW w:w="1583" w:type="pct"/>
              </w:tcPr>
              <w:p w14:paraId="19491D35" w14:textId="26B28637" w:rsidR="00346469" w:rsidRPr="008137F0" w:rsidRDefault="00346469" w:rsidP="00346469">
                <w:pPr>
                  <w:spacing w:after="40"/>
                  <w:jc w:val="center"/>
                  <w:rPr>
                    <w:rFonts w:ascii="Arial" w:hAnsi="Arial" w:cs="Arial"/>
                    <w:b/>
                    <w:sz w:val="20"/>
                    <w:szCs w:val="20"/>
                  </w:rPr>
                </w:pPr>
                <w:r w:rsidRPr="00193934">
                  <w:rPr>
                    <w:rStyle w:val="PlaceholderText"/>
                  </w:rPr>
                  <w:t>Choose an item.</w:t>
                </w:r>
              </w:p>
            </w:tc>
          </w:sdtContent>
        </w:sdt>
      </w:tr>
      <w:tr w:rsidR="00346469" w:rsidRPr="00106082" w14:paraId="25AEC63F" w14:textId="77777777" w:rsidTr="00FE1E56">
        <w:trPr>
          <w:trHeight w:val="361"/>
          <w:jc w:val="center"/>
        </w:trPr>
        <w:tc>
          <w:tcPr>
            <w:tcW w:w="3417" w:type="pct"/>
          </w:tcPr>
          <w:p w14:paraId="7D3DE928" w14:textId="368E6A86" w:rsidR="00346469" w:rsidRDefault="00346469" w:rsidP="00346469">
            <w:pPr>
              <w:spacing w:before="80" w:after="40"/>
              <w:jc w:val="left"/>
              <w:rPr>
                <w:rFonts w:ascii="Arial" w:hAnsi="Arial" w:cs="Arial"/>
                <w:sz w:val="20"/>
                <w:szCs w:val="20"/>
              </w:rPr>
            </w:pPr>
            <w:r>
              <w:rPr>
                <w:rFonts w:ascii="Arial" w:hAnsi="Arial" w:cs="Arial"/>
                <w:sz w:val="20"/>
                <w:szCs w:val="20"/>
              </w:rPr>
              <w:t>Development Cycle</w:t>
            </w:r>
            <w:r w:rsidR="00365B29">
              <w:rPr>
                <w:rFonts w:ascii="Arial" w:hAnsi="Arial" w:cs="Arial"/>
                <w:sz w:val="20"/>
                <w:szCs w:val="20"/>
              </w:rPr>
              <w:t xml:space="preserve"> (s)</w:t>
            </w:r>
          </w:p>
        </w:tc>
        <w:sdt>
          <w:sdtPr>
            <w:id w:val="-1191380021"/>
            <w:placeholder>
              <w:docPart w:val="2FF8F77F98AA4D85904CEBAF54ABD69E"/>
            </w:placeholder>
            <w:showingPlcHdr/>
            <w:dropDownList>
              <w:listItem w:value="Choose an item."/>
              <w:listItem w:displayText="De-risking" w:value="De-risking"/>
              <w:listItem w:displayText="Product Development" w:value="Product Development"/>
              <w:listItem w:displayText="De-risking + Product Development" w:value="De-risking + Product Development"/>
            </w:dropDownList>
          </w:sdtPr>
          <w:sdtContent>
            <w:tc>
              <w:tcPr>
                <w:tcW w:w="1583" w:type="pct"/>
              </w:tcPr>
              <w:p w14:paraId="4B26AC5A" w14:textId="42F8CFB6" w:rsidR="00346469" w:rsidRPr="00106082" w:rsidRDefault="00346469" w:rsidP="00346469">
                <w:pPr>
                  <w:spacing w:before="80" w:after="40"/>
                  <w:jc w:val="center"/>
                  <w:rPr>
                    <w:rFonts w:ascii="Arial" w:hAnsi="Arial" w:cs="Arial"/>
                    <w:b/>
                    <w:sz w:val="20"/>
                    <w:szCs w:val="20"/>
                  </w:rPr>
                </w:pPr>
                <w:r w:rsidRPr="00193934">
                  <w:rPr>
                    <w:rStyle w:val="PlaceholderText"/>
                  </w:rPr>
                  <w:t>Choose an item.</w:t>
                </w:r>
              </w:p>
            </w:tc>
          </w:sdtContent>
        </w:sdt>
      </w:tr>
      <w:tr w:rsidR="00346469" w:rsidRPr="008137F0" w14:paraId="7D19FF05" w14:textId="77777777" w:rsidTr="00FE1E56">
        <w:trPr>
          <w:trHeight w:val="345"/>
          <w:jc w:val="center"/>
        </w:trPr>
        <w:tc>
          <w:tcPr>
            <w:tcW w:w="3417" w:type="pct"/>
          </w:tcPr>
          <w:p w14:paraId="3CF838A7" w14:textId="4FD365FE" w:rsidR="00346469" w:rsidRPr="008137F0" w:rsidRDefault="00346469" w:rsidP="00346469">
            <w:pPr>
              <w:spacing w:before="80" w:after="40"/>
              <w:jc w:val="left"/>
              <w:rPr>
                <w:rFonts w:ascii="Arial" w:hAnsi="Arial" w:cs="Arial"/>
                <w:sz w:val="20"/>
                <w:szCs w:val="20"/>
              </w:rPr>
            </w:pPr>
            <w:r>
              <w:rPr>
                <w:rFonts w:ascii="Arial" w:hAnsi="Arial" w:cs="Arial"/>
                <w:sz w:val="20"/>
                <w:szCs w:val="20"/>
              </w:rPr>
              <w:t>Domain</w:t>
            </w:r>
          </w:p>
        </w:tc>
        <w:sdt>
          <w:sdtPr>
            <w:rPr>
              <w:rFonts w:ascii="Arial" w:hAnsi="Arial" w:cs="Arial"/>
              <w:b/>
              <w:sz w:val="20"/>
              <w:szCs w:val="20"/>
            </w:rPr>
            <w:id w:val="-134723786"/>
            <w:placeholder>
              <w:docPart w:val="200DC3CA80E84496A1BC2F9D94BFD1D1"/>
            </w:placeholder>
            <w:showingPlcHdr/>
            <w:dropDownList>
              <w:listItem w:value="Choose an item."/>
              <w:listItem w:displayText="Space" w:value="Space"/>
              <w:listItem w:displayText="Ground" w:value="Ground"/>
              <w:listItem w:displayText="Data" w:value="Data"/>
              <w:listItem w:displayText="End-to-End" w:value="End-to-End"/>
            </w:dropDownList>
          </w:sdtPr>
          <w:sdtContent>
            <w:tc>
              <w:tcPr>
                <w:tcW w:w="1583" w:type="pct"/>
              </w:tcPr>
              <w:p w14:paraId="19A22960" w14:textId="17103FAC" w:rsidR="00346469" w:rsidRPr="008137F0" w:rsidRDefault="00346469" w:rsidP="00346469">
                <w:pPr>
                  <w:spacing w:before="80" w:after="40"/>
                  <w:jc w:val="center"/>
                  <w:rPr>
                    <w:rFonts w:ascii="Arial" w:hAnsi="Arial" w:cs="Arial"/>
                    <w:color w:val="FF0000"/>
                    <w:sz w:val="20"/>
                    <w:szCs w:val="20"/>
                  </w:rPr>
                </w:pPr>
                <w:r w:rsidRPr="00193934">
                  <w:rPr>
                    <w:rStyle w:val="PlaceholderText"/>
                  </w:rPr>
                  <w:t>Choose an item.</w:t>
                </w:r>
              </w:p>
            </w:tc>
          </w:sdtContent>
        </w:sdt>
      </w:tr>
      <w:tr w:rsidR="00346469" w:rsidRPr="008137F0" w14:paraId="18D9AE2B" w14:textId="77777777" w:rsidTr="00FE1E56">
        <w:trPr>
          <w:trHeight w:val="361"/>
          <w:jc w:val="center"/>
        </w:trPr>
        <w:tc>
          <w:tcPr>
            <w:tcW w:w="3417" w:type="pct"/>
          </w:tcPr>
          <w:p w14:paraId="69595707" w14:textId="71112121" w:rsidR="00346469" w:rsidRPr="008137F0" w:rsidRDefault="00346469" w:rsidP="00346469">
            <w:pPr>
              <w:tabs>
                <w:tab w:val="left" w:pos="4990"/>
              </w:tabs>
              <w:spacing w:before="80" w:after="40"/>
              <w:jc w:val="left"/>
              <w:rPr>
                <w:rFonts w:ascii="Arial" w:hAnsi="Arial" w:cs="Arial"/>
                <w:sz w:val="20"/>
                <w:szCs w:val="20"/>
              </w:rPr>
            </w:pPr>
            <w:r>
              <w:rPr>
                <w:rFonts w:ascii="Arial" w:hAnsi="Arial" w:cs="Arial"/>
                <w:sz w:val="20"/>
                <w:szCs w:val="20"/>
              </w:rPr>
              <w:t>Flight opportunity</w:t>
            </w:r>
            <w:r w:rsidR="00BF1062">
              <w:rPr>
                <w:rFonts w:ascii="Arial" w:hAnsi="Arial" w:cs="Arial"/>
                <w:sz w:val="20"/>
                <w:szCs w:val="20"/>
              </w:rPr>
              <w:t xml:space="preserve"> – IOD/IOV</w:t>
            </w:r>
          </w:p>
        </w:tc>
        <w:sdt>
          <w:sdtPr>
            <w:rPr>
              <w:rFonts w:ascii="Arial" w:hAnsi="Arial" w:cs="Arial"/>
              <w:b/>
              <w:sz w:val="20"/>
              <w:szCs w:val="20"/>
            </w:rPr>
            <w:id w:val="1979728167"/>
            <w:placeholder>
              <w:docPart w:val="2DE64B6AD5C3494EB645C8650F1949C9"/>
            </w:placeholder>
            <w:showingPlcHdr/>
            <w:dropDownList>
              <w:listItem w:value="Choose an item."/>
              <w:listItem w:displayText="None" w:value="None"/>
              <w:listItem w:displayText="Embedded case" w:value="Embedded case"/>
              <w:listItem w:displayText="Independent hosted case" w:value="Independent hosted case"/>
              <w:listItem w:displayText="Independent standalone case" w:value="Independent standalone case"/>
            </w:dropDownList>
          </w:sdtPr>
          <w:sdtContent>
            <w:tc>
              <w:tcPr>
                <w:tcW w:w="1583" w:type="pct"/>
              </w:tcPr>
              <w:p w14:paraId="236C9D42" w14:textId="6648A96F" w:rsidR="00346469" w:rsidRPr="008137F0" w:rsidRDefault="00346469" w:rsidP="00346469">
                <w:pPr>
                  <w:spacing w:before="80" w:after="40"/>
                  <w:jc w:val="center"/>
                  <w:rPr>
                    <w:rFonts w:ascii="Arial" w:hAnsi="Arial" w:cs="Arial"/>
                    <w:color w:val="FF0000"/>
                    <w:sz w:val="20"/>
                    <w:szCs w:val="20"/>
                  </w:rPr>
                </w:pPr>
                <w:r w:rsidRPr="00193934">
                  <w:rPr>
                    <w:rStyle w:val="PlaceholderText"/>
                  </w:rPr>
                  <w:t>Choose an item.</w:t>
                </w:r>
              </w:p>
            </w:tc>
          </w:sdtContent>
        </w:sdt>
      </w:tr>
      <w:tr w:rsidR="00346469" w:rsidRPr="008137F0" w14:paraId="62F152F8" w14:textId="77777777" w:rsidTr="00FE1E56">
        <w:trPr>
          <w:trHeight w:val="361"/>
          <w:jc w:val="center"/>
        </w:trPr>
        <w:tc>
          <w:tcPr>
            <w:tcW w:w="3417" w:type="pct"/>
          </w:tcPr>
          <w:p w14:paraId="71FB5C25" w14:textId="30D8802E" w:rsidR="00346469" w:rsidRPr="008137F0" w:rsidRDefault="00346469" w:rsidP="00346469">
            <w:pPr>
              <w:spacing w:before="80" w:after="40"/>
              <w:jc w:val="left"/>
              <w:rPr>
                <w:rFonts w:ascii="Arial" w:hAnsi="Arial" w:cs="Arial"/>
                <w:sz w:val="20"/>
                <w:szCs w:val="20"/>
              </w:rPr>
            </w:pPr>
            <w:r>
              <w:rPr>
                <w:rFonts w:ascii="Arial" w:hAnsi="Arial" w:cs="Arial"/>
                <w:sz w:val="20"/>
                <w:szCs w:val="20"/>
              </w:rPr>
              <w:t>Customer/User validation</w:t>
            </w:r>
          </w:p>
        </w:tc>
        <w:sdt>
          <w:sdtPr>
            <w:rPr>
              <w:rFonts w:ascii="Arial" w:hAnsi="Arial" w:cs="Arial"/>
              <w:b/>
              <w:sz w:val="20"/>
              <w:szCs w:val="20"/>
            </w:rPr>
            <w:id w:val="985588400"/>
            <w:placeholder>
              <w:docPart w:val="58ED194E82A64C7AAD6B9BB56F8AE5BE"/>
            </w:placeholder>
            <w:showingPlcHdr/>
            <w:dropDownList>
              <w:listItem w:value="Choose an item."/>
              <w:listItem w:displayText="Yes" w:value="Yes"/>
              <w:listItem w:displayText="No" w:value="No"/>
            </w:dropDownList>
          </w:sdtPr>
          <w:sdtContent>
            <w:tc>
              <w:tcPr>
                <w:tcW w:w="1583" w:type="pct"/>
              </w:tcPr>
              <w:p w14:paraId="530ADDF1" w14:textId="71361A87" w:rsidR="00346469" w:rsidRPr="008137F0" w:rsidRDefault="00346469" w:rsidP="00346469">
                <w:pPr>
                  <w:spacing w:before="80" w:after="40"/>
                  <w:jc w:val="center"/>
                  <w:rPr>
                    <w:rFonts w:ascii="Arial" w:hAnsi="Arial" w:cs="Arial"/>
                    <w:color w:val="FF0000"/>
                    <w:sz w:val="20"/>
                    <w:szCs w:val="20"/>
                  </w:rPr>
                </w:pPr>
                <w:r w:rsidRPr="00193934">
                  <w:rPr>
                    <w:rStyle w:val="PlaceholderText"/>
                  </w:rPr>
                  <w:t>Choose an item.</w:t>
                </w:r>
              </w:p>
            </w:tc>
          </w:sdtContent>
        </w:sdt>
      </w:tr>
    </w:tbl>
    <w:p w14:paraId="7F81719E" w14:textId="77777777" w:rsidR="00020890" w:rsidRDefault="00020890" w:rsidP="007C2BE4">
      <w:pPr>
        <w:rPr>
          <w:rFonts w:ascii="Arial" w:hAnsi="Arial" w:cs="Arial"/>
          <w:sz w:val="20"/>
          <w:szCs w:val="20"/>
        </w:rPr>
      </w:pPr>
    </w:p>
    <w:p w14:paraId="7F7D6DDA" w14:textId="569A641C" w:rsidR="001B7874" w:rsidRPr="008137F0" w:rsidRDefault="001B7874" w:rsidP="007C2BE4">
      <w:pPr>
        <w:rPr>
          <w:rFonts w:ascii="Arial" w:hAnsi="Arial" w:cs="Arial"/>
          <w:color w:val="FF0000"/>
          <w:sz w:val="20"/>
          <w:szCs w:val="20"/>
        </w:rPr>
      </w:pPr>
      <w:r w:rsidRPr="008137F0">
        <w:rPr>
          <w:rFonts w:ascii="Arial" w:hAnsi="Arial" w:cs="Arial"/>
          <w:sz w:val="20"/>
          <w:szCs w:val="20"/>
        </w:rPr>
        <w:t>The proposed activity</w:t>
      </w:r>
      <w:r w:rsidR="007C2BE4" w:rsidRPr="008137F0">
        <w:rPr>
          <w:rFonts w:ascii="Arial" w:hAnsi="Arial" w:cs="Arial"/>
          <w:sz w:val="20"/>
          <w:szCs w:val="20"/>
        </w:rPr>
        <w:t xml:space="preserve">: </w:t>
      </w:r>
      <w:r w:rsidRPr="008137F0">
        <w:rPr>
          <w:rFonts w:ascii="Arial" w:hAnsi="Arial" w:cs="Arial"/>
          <w:color w:val="FF0000"/>
          <w:sz w:val="20"/>
          <w:szCs w:val="20"/>
        </w:rPr>
        <w:t>(very short introduction of the activity and the contents of the proposal as a whole).</w:t>
      </w:r>
    </w:p>
    <w:p w14:paraId="09EC4839" w14:textId="77777777" w:rsidR="001B7874" w:rsidRPr="008137F0" w:rsidRDefault="001B7874" w:rsidP="000566E3">
      <w:pPr>
        <w:rPr>
          <w:rFonts w:ascii="Arial" w:hAnsi="Arial" w:cs="Arial"/>
          <w:color w:val="FF0000"/>
          <w:sz w:val="20"/>
          <w:szCs w:val="20"/>
        </w:rPr>
      </w:pPr>
      <w:r w:rsidRPr="008137F0">
        <w:rPr>
          <w:rFonts w:ascii="Arial" w:hAnsi="Arial" w:cs="Arial"/>
          <w:sz w:val="20"/>
          <w:szCs w:val="20"/>
        </w:rPr>
        <w:t xml:space="preserve">The proposed start date for the activity is </w:t>
      </w:r>
      <w:r w:rsidRPr="008137F0">
        <w:rPr>
          <w:rFonts w:ascii="Arial" w:hAnsi="Arial" w:cs="Arial"/>
          <w:color w:val="FF0000"/>
          <w:sz w:val="20"/>
          <w:szCs w:val="20"/>
        </w:rPr>
        <w:t>(start date).</w:t>
      </w:r>
    </w:p>
    <w:p w14:paraId="713AA4A1" w14:textId="61DC9ABE" w:rsidR="007B0E11" w:rsidRPr="008137F0" w:rsidRDefault="003A2D90" w:rsidP="00FB250E">
      <w:pPr>
        <w:tabs>
          <w:tab w:val="num" w:pos="1049"/>
        </w:tabs>
        <w:rPr>
          <w:rFonts w:ascii="Arial" w:hAnsi="Arial" w:cs="Arial"/>
          <w:bCs/>
          <w:iCs/>
          <w:sz w:val="20"/>
          <w:szCs w:val="20"/>
        </w:rPr>
      </w:pPr>
      <w:r w:rsidRPr="008137F0">
        <w:rPr>
          <w:rFonts w:ascii="Arial" w:hAnsi="Arial" w:cs="Arial"/>
          <w:bCs/>
          <w:iCs/>
          <w:sz w:val="20"/>
          <w:szCs w:val="20"/>
        </w:rPr>
        <w:t xml:space="preserve">We </w:t>
      </w:r>
      <w:r w:rsidRPr="008137F0">
        <w:rPr>
          <w:rFonts w:ascii="Arial" w:hAnsi="Arial" w:cs="Arial"/>
          <w:sz w:val="20"/>
          <w:szCs w:val="20"/>
        </w:rPr>
        <w:t>hereby</w:t>
      </w:r>
      <w:r w:rsidRPr="008137F0">
        <w:rPr>
          <w:rFonts w:ascii="Arial" w:hAnsi="Arial" w:cs="Arial"/>
          <w:bCs/>
          <w:iCs/>
          <w:sz w:val="20"/>
          <w:szCs w:val="20"/>
        </w:rPr>
        <w:t xml:space="preserve"> inform the Agency, that we </w:t>
      </w:r>
      <w:r w:rsidRPr="008137F0">
        <w:rPr>
          <w:rFonts w:ascii="Arial" w:hAnsi="Arial" w:cs="Arial"/>
          <w:bCs/>
          <w:iCs/>
          <w:color w:val="FF0000"/>
          <w:sz w:val="20"/>
          <w:szCs w:val="20"/>
        </w:rPr>
        <w:t xml:space="preserve">will/will not </w:t>
      </w:r>
      <w:r w:rsidRPr="008137F0">
        <w:rPr>
          <w:rFonts w:ascii="Arial" w:hAnsi="Arial" w:cs="Arial"/>
          <w:bCs/>
          <w:iCs/>
          <w:sz w:val="20"/>
          <w:szCs w:val="20"/>
        </w:rPr>
        <w:t>start the work before co</w:t>
      </w:r>
      <w:r w:rsidR="00FB250E" w:rsidRPr="008137F0">
        <w:rPr>
          <w:rFonts w:ascii="Arial" w:hAnsi="Arial" w:cs="Arial"/>
          <w:bCs/>
          <w:iCs/>
          <w:sz w:val="20"/>
          <w:szCs w:val="20"/>
        </w:rPr>
        <w:t>operative agreement</w:t>
      </w:r>
      <w:r w:rsidRPr="008137F0">
        <w:rPr>
          <w:rFonts w:ascii="Arial" w:hAnsi="Arial" w:cs="Arial"/>
          <w:bCs/>
          <w:iCs/>
          <w:sz w:val="20"/>
          <w:szCs w:val="20"/>
        </w:rPr>
        <w:t xml:space="preserve"> award.</w:t>
      </w:r>
    </w:p>
    <w:p w14:paraId="3DCD449A" w14:textId="4E5DB7F5" w:rsidR="004120D3" w:rsidRPr="008137F0" w:rsidRDefault="001B7874" w:rsidP="004120D3">
      <w:pPr>
        <w:pStyle w:val="Heading1"/>
        <w:numPr>
          <w:ilvl w:val="0"/>
          <w:numId w:val="14"/>
        </w:numPr>
        <w:rPr>
          <w:rFonts w:ascii="Arial" w:hAnsi="Arial" w:cs="Arial"/>
          <w:b/>
          <w:bCs/>
          <w:sz w:val="20"/>
          <w:szCs w:val="20"/>
        </w:rPr>
      </w:pPr>
      <w:bookmarkStart w:id="7" w:name="_Toc46142412"/>
      <w:bookmarkStart w:id="8" w:name="_Toc232519626"/>
      <w:bookmarkEnd w:id="7"/>
      <w:r w:rsidRPr="008137F0">
        <w:rPr>
          <w:rFonts w:ascii="Arial" w:hAnsi="Arial" w:cs="Arial"/>
          <w:b/>
          <w:bCs/>
          <w:sz w:val="20"/>
          <w:szCs w:val="20"/>
        </w:rPr>
        <w:lastRenderedPageBreak/>
        <w:t xml:space="preserve">Tendering Team and </w:t>
      </w:r>
      <w:r w:rsidR="009A61B9">
        <w:rPr>
          <w:rFonts w:ascii="Arial" w:hAnsi="Arial" w:cs="Arial"/>
          <w:b/>
          <w:bCs/>
          <w:sz w:val="20"/>
          <w:szCs w:val="20"/>
        </w:rPr>
        <w:t>Amount</w:t>
      </w:r>
      <w:r w:rsidRPr="008137F0">
        <w:rPr>
          <w:rFonts w:ascii="Arial" w:hAnsi="Arial" w:cs="Arial"/>
          <w:b/>
          <w:bCs/>
          <w:sz w:val="20"/>
          <w:szCs w:val="20"/>
        </w:rPr>
        <w:t xml:space="preserve"> Breakdown</w:t>
      </w:r>
      <w:bookmarkEnd w:id="8"/>
    </w:p>
    <w:p w14:paraId="4BF41083" w14:textId="77777777" w:rsidR="004120D3" w:rsidRPr="008137F0" w:rsidRDefault="004120D3" w:rsidP="004120D3">
      <w:pPr>
        <w:rPr>
          <w:rFonts w:ascii="Arial" w:hAnsi="Arial" w:cs="Arial"/>
          <w:sz w:val="20"/>
          <w:szCs w:val="20"/>
        </w:rPr>
      </w:pPr>
    </w:p>
    <w:p w14:paraId="0CFC6721" w14:textId="18A2CA9E" w:rsidR="001B7874" w:rsidRPr="008137F0" w:rsidRDefault="001B7B32" w:rsidP="000566E3">
      <w:pPr>
        <w:rPr>
          <w:rFonts w:ascii="Arial" w:hAnsi="Arial" w:cs="Arial"/>
          <w:sz w:val="20"/>
          <w:szCs w:val="20"/>
        </w:rPr>
      </w:pPr>
      <w:r w:rsidRPr="3045D844">
        <w:rPr>
          <w:rFonts w:ascii="Arial" w:hAnsi="Arial" w:cs="Arial"/>
          <w:sz w:val="20"/>
          <w:szCs w:val="20"/>
        </w:rPr>
        <w:t xml:space="preserve">Our </w:t>
      </w:r>
      <w:r w:rsidR="009A61B9">
        <w:rPr>
          <w:rFonts w:ascii="Arial" w:hAnsi="Arial" w:cs="Arial"/>
          <w:sz w:val="20"/>
          <w:szCs w:val="20"/>
        </w:rPr>
        <w:t>amount</w:t>
      </w:r>
      <w:r w:rsidR="45823B18" w:rsidRPr="3045D844">
        <w:rPr>
          <w:rFonts w:ascii="Arial" w:hAnsi="Arial" w:cs="Arial"/>
          <w:sz w:val="20"/>
          <w:szCs w:val="20"/>
        </w:rPr>
        <w:t xml:space="preserve"> </w:t>
      </w:r>
      <w:r w:rsidR="001B7874" w:rsidRPr="3045D844">
        <w:rPr>
          <w:rFonts w:ascii="Arial" w:hAnsi="Arial" w:cs="Arial"/>
          <w:sz w:val="20"/>
          <w:szCs w:val="20"/>
        </w:rPr>
        <w:t>for the activity, in accordance with the funding conditions stated in the CfP, amounts to:</w:t>
      </w:r>
    </w:p>
    <w:p w14:paraId="05DDCABD" w14:textId="4346710D" w:rsidR="002122F5" w:rsidRPr="008137F0" w:rsidRDefault="00950C0D" w:rsidP="002122F5">
      <w:pPr>
        <w:numPr>
          <w:ilvl w:val="0"/>
          <w:numId w:val="13"/>
        </w:numPr>
        <w:rPr>
          <w:rFonts w:ascii="Arial" w:hAnsi="Arial" w:cs="Arial"/>
          <w:bCs/>
          <w:iCs/>
          <w:sz w:val="20"/>
          <w:szCs w:val="20"/>
        </w:rPr>
      </w:pPr>
      <w:r w:rsidRPr="008137F0">
        <w:rPr>
          <w:rFonts w:ascii="Arial" w:hAnsi="Arial" w:cs="Arial"/>
          <w:sz w:val="20"/>
          <w:szCs w:val="20"/>
          <w:highlight w:val="yellow"/>
        </w:rPr>
        <w:t>[</w:t>
      </w:r>
      <w:r w:rsidR="00CD706E">
        <w:rPr>
          <w:rFonts w:ascii="Arial" w:hAnsi="Arial" w:cs="Arial"/>
          <w:sz w:val="20"/>
          <w:szCs w:val="20"/>
          <w:highlight w:val="yellow"/>
        </w:rPr>
        <w:t>OPTION</w:t>
      </w:r>
      <w:r w:rsidR="00B4769F">
        <w:rPr>
          <w:rFonts w:ascii="Arial" w:hAnsi="Arial" w:cs="Arial"/>
          <w:sz w:val="20"/>
          <w:szCs w:val="20"/>
          <w:highlight w:val="yellow"/>
        </w:rPr>
        <w:t xml:space="preserve"> </w:t>
      </w:r>
      <w:r w:rsidR="00B4769F" w:rsidRPr="003B7827">
        <w:rPr>
          <w:rFonts w:ascii="Arial" w:hAnsi="Arial" w:cs="Arial"/>
          <w:sz w:val="20"/>
          <w:szCs w:val="20"/>
          <w:highlight w:val="yellow"/>
        </w:rPr>
        <w:t>START</w:t>
      </w:r>
      <w:r w:rsidR="00FF6AC5" w:rsidRPr="003B7827">
        <w:rPr>
          <w:rFonts w:ascii="Arial" w:hAnsi="Arial" w:cs="Arial"/>
          <w:sz w:val="20"/>
          <w:szCs w:val="20"/>
          <w:highlight w:val="yellow"/>
        </w:rPr>
        <w:t xml:space="preserve"> </w:t>
      </w:r>
      <w:r w:rsidR="003B7827" w:rsidRPr="00FE1E56">
        <w:rPr>
          <w:rFonts w:ascii="Arial" w:hAnsi="Arial" w:cs="Arial"/>
          <w:sz w:val="20"/>
          <w:szCs w:val="20"/>
          <w:highlight w:val="yellow"/>
        </w:rPr>
        <w:t>– De-risking Cycle</w:t>
      </w:r>
      <w:r w:rsidR="00CA1AC3" w:rsidRPr="00FE1E56">
        <w:rPr>
          <w:rFonts w:ascii="Arial" w:hAnsi="Arial" w:cs="Arial"/>
          <w:sz w:val="20"/>
          <w:szCs w:val="20"/>
          <w:highlight w:val="yellow"/>
        </w:rPr>
        <w:t>]</w:t>
      </w:r>
      <w:r w:rsidR="00CA1AC3" w:rsidRPr="008137F0">
        <w:rPr>
          <w:rFonts w:ascii="Arial" w:hAnsi="Arial" w:cs="Arial"/>
          <w:sz w:val="20"/>
          <w:szCs w:val="20"/>
        </w:rPr>
        <w:t xml:space="preserve"> </w:t>
      </w:r>
      <w:r w:rsidRPr="008137F0">
        <w:rPr>
          <w:rFonts w:ascii="Arial" w:hAnsi="Arial" w:cs="Arial"/>
          <w:b/>
          <w:iCs/>
          <w:color w:val="FF0000"/>
          <w:sz w:val="20"/>
          <w:szCs w:val="20"/>
        </w:rPr>
        <w:t>X</w:t>
      </w:r>
      <w:r w:rsidR="00B42B8C">
        <w:rPr>
          <w:rFonts w:ascii="Arial" w:hAnsi="Arial" w:cs="Arial"/>
          <w:b/>
          <w:iCs/>
          <w:color w:val="FF0000"/>
          <w:sz w:val="20"/>
          <w:szCs w:val="20"/>
        </w:rPr>
        <w:t>X</w:t>
      </w:r>
      <w:r w:rsidRPr="008137F0">
        <w:rPr>
          <w:rFonts w:ascii="Arial" w:hAnsi="Arial" w:cs="Arial"/>
          <w:b/>
          <w:iCs/>
          <w:color w:val="FF0000"/>
          <w:sz w:val="20"/>
          <w:szCs w:val="20"/>
        </w:rPr>
        <w:t xml:space="preserve">X </w:t>
      </w:r>
      <w:r w:rsidR="002122F5" w:rsidRPr="008137F0">
        <w:rPr>
          <w:rFonts w:ascii="Arial" w:hAnsi="Arial" w:cs="Arial"/>
          <w:b/>
          <w:iCs/>
          <w:color w:val="FF0000"/>
          <w:sz w:val="20"/>
          <w:szCs w:val="20"/>
        </w:rPr>
        <w:t>Euro</w:t>
      </w:r>
      <w:r w:rsidR="002122F5" w:rsidRPr="008137F0">
        <w:rPr>
          <w:rFonts w:ascii="Arial" w:hAnsi="Arial" w:cs="Arial"/>
          <w:bCs/>
          <w:iCs/>
          <w:color w:val="FF0000"/>
          <w:sz w:val="20"/>
          <w:szCs w:val="20"/>
        </w:rPr>
        <w:t xml:space="preserve"> </w:t>
      </w:r>
      <w:r w:rsidR="00B27D37" w:rsidRPr="008137F0">
        <w:rPr>
          <w:rFonts w:ascii="Arial" w:hAnsi="Arial" w:cs="Arial"/>
          <w:bCs/>
          <w:iCs/>
          <w:sz w:val="20"/>
          <w:szCs w:val="20"/>
        </w:rPr>
        <w:t xml:space="preserve">(Firm Fixed Price) </w:t>
      </w:r>
      <w:r w:rsidR="002122F5" w:rsidRPr="008137F0">
        <w:rPr>
          <w:rFonts w:ascii="Arial" w:hAnsi="Arial" w:cs="Arial"/>
          <w:bCs/>
          <w:iCs/>
          <w:sz w:val="20"/>
          <w:szCs w:val="20"/>
        </w:rPr>
        <w:t xml:space="preserve">all included for the de-risking cycle, with the sole exception of any import duties and value added taxes in the Agency’s Member States. This </w:t>
      </w:r>
      <w:r w:rsidR="009A61B9">
        <w:rPr>
          <w:rFonts w:ascii="Arial" w:hAnsi="Arial" w:cs="Arial"/>
          <w:bCs/>
          <w:iCs/>
          <w:sz w:val="20"/>
          <w:szCs w:val="20"/>
        </w:rPr>
        <w:t>amount</w:t>
      </w:r>
      <w:r w:rsidR="002122F5" w:rsidRPr="008137F0">
        <w:rPr>
          <w:rFonts w:ascii="Arial" w:hAnsi="Arial" w:cs="Arial"/>
          <w:bCs/>
          <w:iCs/>
          <w:sz w:val="20"/>
          <w:szCs w:val="20"/>
        </w:rPr>
        <w:t xml:space="preserve"> is based on a total cost of </w:t>
      </w:r>
      <w:r w:rsidR="00E40377" w:rsidRPr="008137F0">
        <w:rPr>
          <w:rFonts w:ascii="Arial" w:hAnsi="Arial" w:cs="Arial"/>
          <w:b/>
          <w:iCs/>
          <w:color w:val="FF0000"/>
          <w:sz w:val="20"/>
          <w:szCs w:val="20"/>
        </w:rPr>
        <w:t>Y</w:t>
      </w:r>
      <w:r w:rsidR="009E2062" w:rsidRPr="008137F0">
        <w:rPr>
          <w:rFonts w:ascii="Arial" w:hAnsi="Arial" w:cs="Arial"/>
          <w:b/>
          <w:iCs/>
          <w:color w:val="FF0000"/>
          <w:sz w:val="20"/>
          <w:szCs w:val="20"/>
        </w:rPr>
        <w:t>Y</w:t>
      </w:r>
      <w:r w:rsidR="00E40377" w:rsidRPr="008137F0">
        <w:rPr>
          <w:rFonts w:ascii="Arial" w:hAnsi="Arial" w:cs="Arial"/>
          <w:b/>
          <w:iCs/>
          <w:color w:val="FF0000"/>
          <w:sz w:val="20"/>
          <w:szCs w:val="20"/>
        </w:rPr>
        <w:t>Y</w:t>
      </w:r>
      <w:r w:rsidR="002122F5" w:rsidRPr="008137F0">
        <w:rPr>
          <w:rFonts w:ascii="Arial" w:hAnsi="Arial" w:cs="Arial"/>
          <w:b/>
          <w:iCs/>
          <w:color w:val="FF0000"/>
          <w:sz w:val="20"/>
          <w:szCs w:val="20"/>
        </w:rPr>
        <w:t xml:space="preserve"> Euro</w:t>
      </w:r>
      <w:r w:rsidR="00490306">
        <w:rPr>
          <w:rFonts w:ascii="Arial" w:hAnsi="Arial" w:cs="Arial"/>
          <w:b/>
          <w:iCs/>
          <w:color w:val="FF0000"/>
          <w:sz w:val="20"/>
          <w:szCs w:val="20"/>
        </w:rPr>
        <w:t xml:space="preserve">, </w:t>
      </w:r>
      <w:r w:rsidR="00490306" w:rsidRPr="00490306">
        <w:rPr>
          <w:rFonts w:ascii="Arial" w:hAnsi="Arial" w:cs="Arial"/>
          <w:bCs/>
          <w:iCs/>
          <w:sz w:val="20"/>
          <w:szCs w:val="20"/>
        </w:rPr>
        <w:t xml:space="preserve">corresponding to a requested co-funding to ESA of </w:t>
      </w:r>
      <w:r w:rsidR="00490306" w:rsidRPr="00490306">
        <w:rPr>
          <w:rFonts w:ascii="Arial" w:hAnsi="Arial" w:cs="Arial"/>
          <w:b/>
          <w:iCs/>
          <w:color w:val="FF0000"/>
          <w:sz w:val="20"/>
          <w:szCs w:val="20"/>
        </w:rPr>
        <w:t>XX</w:t>
      </w:r>
      <w:r w:rsidR="00490306" w:rsidRPr="00490306">
        <w:rPr>
          <w:rFonts w:ascii="Arial" w:hAnsi="Arial" w:cs="Arial"/>
          <w:bCs/>
          <w:iCs/>
          <w:sz w:val="20"/>
          <w:szCs w:val="20"/>
        </w:rPr>
        <w:t>%</w:t>
      </w:r>
      <w:r w:rsidR="002122F5" w:rsidRPr="008137F0">
        <w:rPr>
          <w:rFonts w:ascii="Arial" w:hAnsi="Arial" w:cs="Arial"/>
          <w:bCs/>
          <w:iCs/>
          <w:sz w:val="20"/>
          <w:szCs w:val="20"/>
        </w:rPr>
        <w:t>.</w:t>
      </w:r>
      <w:r w:rsidR="00CD706E">
        <w:rPr>
          <w:rFonts w:ascii="Arial" w:hAnsi="Arial" w:cs="Arial"/>
          <w:bCs/>
          <w:iCs/>
          <w:sz w:val="20"/>
          <w:szCs w:val="20"/>
        </w:rPr>
        <w:t xml:space="preserve"> </w:t>
      </w:r>
      <w:r w:rsidR="00FF6AC5" w:rsidRPr="008137F0">
        <w:rPr>
          <w:rFonts w:ascii="Arial" w:hAnsi="Arial" w:cs="Arial"/>
          <w:sz w:val="20"/>
          <w:szCs w:val="20"/>
          <w:highlight w:val="yellow"/>
        </w:rPr>
        <w:t>[</w:t>
      </w:r>
      <w:r w:rsidR="00FF6AC5">
        <w:rPr>
          <w:rFonts w:ascii="Arial" w:hAnsi="Arial" w:cs="Arial"/>
          <w:sz w:val="20"/>
          <w:szCs w:val="20"/>
          <w:highlight w:val="yellow"/>
        </w:rPr>
        <w:t xml:space="preserve">OPTION </w:t>
      </w:r>
      <w:r w:rsidR="00BD790B">
        <w:rPr>
          <w:rFonts w:ascii="Arial" w:hAnsi="Arial" w:cs="Arial"/>
          <w:sz w:val="20"/>
          <w:szCs w:val="20"/>
          <w:highlight w:val="yellow"/>
        </w:rPr>
        <w:t>END</w:t>
      </w:r>
      <w:r w:rsidR="00FF6AC5">
        <w:rPr>
          <w:rFonts w:ascii="Arial" w:hAnsi="Arial" w:cs="Arial"/>
          <w:sz w:val="20"/>
          <w:szCs w:val="20"/>
          <w:highlight w:val="yellow"/>
        </w:rPr>
        <w:t xml:space="preserve"> </w:t>
      </w:r>
      <w:r w:rsidR="003B7827" w:rsidRPr="000A459D">
        <w:rPr>
          <w:rFonts w:ascii="Arial" w:hAnsi="Arial" w:cs="Arial"/>
          <w:sz w:val="20"/>
          <w:szCs w:val="20"/>
          <w:highlight w:val="yellow"/>
        </w:rPr>
        <w:t>– De-risking Cycle]</w:t>
      </w:r>
      <w:r w:rsidR="00BD790B">
        <w:rPr>
          <w:rFonts w:ascii="Arial" w:hAnsi="Arial" w:cs="Arial"/>
          <w:bCs/>
          <w:iCs/>
          <w:sz w:val="20"/>
          <w:szCs w:val="20"/>
          <w:highlight w:val="yellow"/>
        </w:rPr>
        <w:t>]</w:t>
      </w:r>
    </w:p>
    <w:p w14:paraId="0E62FA3C" w14:textId="66D32640" w:rsidR="00950C0D" w:rsidRPr="008137F0" w:rsidRDefault="00CA1AC3" w:rsidP="3045D844">
      <w:pPr>
        <w:numPr>
          <w:ilvl w:val="0"/>
          <w:numId w:val="13"/>
        </w:numPr>
        <w:rPr>
          <w:rFonts w:ascii="Arial" w:hAnsi="Arial" w:cs="Arial"/>
          <w:sz w:val="20"/>
          <w:szCs w:val="20"/>
        </w:rPr>
      </w:pPr>
      <w:r w:rsidRPr="3045D844">
        <w:rPr>
          <w:rFonts w:ascii="Arial" w:hAnsi="Arial" w:cs="Arial"/>
          <w:sz w:val="20"/>
          <w:szCs w:val="20"/>
          <w:highlight w:val="yellow"/>
        </w:rPr>
        <w:t>[</w:t>
      </w:r>
      <w:r w:rsidR="00CD706E" w:rsidRPr="3045D844">
        <w:rPr>
          <w:rFonts w:ascii="Arial" w:hAnsi="Arial" w:cs="Arial"/>
          <w:sz w:val="20"/>
          <w:szCs w:val="20"/>
          <w:highlight w:val="yellow"/>
        </w:rPr>
        <w:t>OPTION</w:t>
      </w:r>
      <w:r w:rsidR="00BD790B">
        <w:rPr>
          <w:rFonts w:ascii="Arial" w:hAnsi="Arial" w:cs="Arial"/>
          <w:sz w:val="20"/>
          <w:szCs w:val="20"/>
          <w:highlight w:val="yellow"/>
        </w:rPr>
        <w:t xml:space="preserve"> START</w:t>
      </w:r>
      <w:r w:rsidR="003B7827">
        <w:rPr>
          <w:rFonts w:ascii="Arial" w:hAnsi="Arial" w:cs="Arial"/>
          <w:sz w:val="20"/>
          <w:szCs w:val="20"/>
          <w:highlight w:val="yellow"/>
        </w:rPr>
        <w:t xml:space="preserve"> </w:t>
      </w:r>
      <w:r w:rsidR="003B7827" w:rsidRPr="000A459D">
        <w:rPr>
          <w:rFonts w:ascii="Arial" w:hAnsi="Arial" w:cs="Arial"/>
          <w:sz w:val="20"/>
          <w:szCs w:val="20"/>
          <w:highlight w:val="yellow"/>
        </w:rPr>
        <w:t>–</w:t>
      </w:r>
      <w:r w:rsidR="003B7827">
        <w:rPr>
          <w:rFonts w:ascii="Arial" w:hAnsi="Arial" w:cs="Arial"/>
          <w:sz w:val="20"/>
          <w:szCs w:val="20"/>
          <w:highlight w:val="yellow"/>
        </w:rPr>
        <w:t xml:space="preserve"> </w:t>
      </w:r>
      <w:r w:rsidR="00CD706E" w:rsidRPr="3045D844">
        <w:rPr>
          <w:rFonts w:ascii="Arial" w:hAnsi="Arial" w:cs="Arial"/>
          <w:sz w:val="20"/>
          <w:szCs w:val="20"/>
          <w:highlight w:val="yellow"/>
        </w:rPr>
        <w:t>Pr</w:t>
      </w:r>
      <w:r w:rsidRPr="3045D844">
        <w:rPr>
          <w:rFonts w:ascii="Arial" w:hAnsi="Arial" w:cs="Arial"/>
          <w:sz w:val="20"/>
          <w:szCs w:val="20"/>
          <w:highlight w:val="yellow"/>
        </w:rPr>
        <w:t xml:space="preserve">oduct </w:t>
      </w:r>
      <w:r w:rsidR="00CD706E" w:rsidRPr="3045D844">
        <w:rPr>
          <w:rFonts w:ascii="Arial" w:hAnsi="Arial" w:cs="Arial"/>
          <w:sz w:val="20"/>
          <w:szCs w:val="20"/>
          <w:highlight w:val="yellow"/>
        </w:rPr>
        <w:t>D</w:t>
      </w:r>
      <w:r w:rsidRPr="3045D844">
        <w:rPr>
          <w:rFonts w:ascii="Arial" w:hAnsi="Arial" w:cs="Arial"/>
          <w:sz w:val="20"/>
          <w:szCs w:val="20"/>
          <w:highlight w:val="yellow"/>
        </w:rPr>
        <w:t>evelopment</w:t>
      </w:r>
      <w:r w:rsidR="003B7827">
        <w:rPr>
          <w:rFonts w:ascii="Arial" w:hAnsi="Arial" w:cs="Arial"/>
          <w:sz w:val="20"/>
          <w:szCs w:val="20"/>
          <w:highlight w:val="yellow"/>
        </w:rPr>
        <w:t xml:space="preserve"> Cycle</w:t>
      </w:r>
      <w:r w:rsidRPr="3045D844">
        <w:rPr>
          <w:rFonts w:ascii="Arial" w:hAnsi="Arial" w:cs="Arial"/>
          <w:sz w:val="20"/>
          <w:szCs w:val="20"/>
          <w:highlight w:val="yellow"/>
        </w:rPr>
        <w:t>]</w:t>
      </w:r>
      <w:r w:rsidRPr="3045D844">
        <w:rPr>
          <w:rFonts w:ascii="Arial" w:hAnsi="Arial" w:cs="Arial"/>
          <w:sz w:val="20"/>
          <w:szCs w:val="20"/>
        </w:rPr>
        <w:t xml:space="preserve"> </w:t>
      </w:r>
      <w:r w:rsidR="00B42B8C" w:rsidRPr="3045D844">
        <w:rPr>
          <w:rFonts w:ascii="Arial" w:hAnsi="Arial" w:cs="Arial"/>
          <w:b/>
          <w:bCs/>
          <w:color w:val="FF0000"/>
          <w:sz w:val="20"/>
          <w:szCs w:val="20"/>
        </w:rPr>
        <w:t>XXX Euro</w:t>
      </w:r>
      <w:r w:rsidR="00B42B8C" w:rsidRPr="3045D844">
        <w:rPr>
          <w:rFonts w:ascii="Arial" w:hAnsi="Arial" w:cs="Arial"/>
          <w:color w:val="FF0000"/>
          <w:sz w:val="20"/>
          <w:szCs w:val="20"/>
        </w:rPr>
        <w:t xml:space="preserve"> </w:t>
      </w:r>
      <w:r w:rsidR="00B27D37" w:rsidRPr="3045D844">
        <w:rPr>
          <w:rFonts w:ascii="Arial" w:hAnsi="Arial" w:cs="Arial"/>
          <w:sz w:val="20"/>
          <w:szCs w:val="20"/>
        </w:rPr>
        <w:t>(</w:t>
      </w:r>
      <w:r w:rsidR="00B27D37" w:rsidRPr="3045D844">
        <w:rPr>
          <w:rFonts w:ascii="Arial" w:hAnsi="Arial" w:cs="Arial"/>
          <w:color w:val="FF0000"/>
          <w:sz w:val="20"/>
          <w:szCs w:val="20"/>
        </w:rPr>
        <w:t xml:space="preserve">Firm Fixed/Ceiling </w:t>
      </w:r>
      <w:r w:rsidR="00B27D37" w:rsidRPr="3045D844">
        <w:rPr>
          <w:rFonts w:ascii="Arial" w:hAnsi="Arial" w:cs="Arial"/>
          <w:sz w:val="20"/>
          <w:szCs w:val="20"/>
        </w:rPr>
        <w:t xml:space="preserve">Price) </w:t>
      </w:r>
      <w:r w:rsidR="002122F5" w:rsidRPr="3045D844">
        <w:rPr>
          <w:rFonts w:ascii="Arial" w:hAnsi="Arial" w:cs="Arial"/>
          <w:sz w:val="20"/>
          <w:szCs w:val="20"/>
        </w:rPr>
        <w:t xml:space="preserve">all included for the </w:t>
      </w:r>
      <w:r w:rsidR="3D720882" w:rsidRPr="3045D844">
        <w:rPr>
          <w:rFonts w:ascii="Arial" w:hAnsi="Arial" w:cs="Arial"/>
          <w:sz w:val="20"/>
          <w:szCs w:val="20"/>
        </w:rPr>
        <w:t>Product Development cycle</w:t>
      </w:r>
      <w:r w:rsidR="002122F5" w:rsidRPr="3045D844">
        <w:rPr>
          <w:rFonts w:ascii="Arial" w:hAnsi="Arial" w:cs="Arial"/>
          <w:sz w:val="20"/>
          <w:szCs w:val="20"/>
        </w:rPr>
        <w:t xml:space="preserve">, with the sole exception of any import duties and value added taxes in the Agency’s Member States. This </w:t>
      </w:r>
      <w:r w:rsidR="009A61B9">
        <w:rPr>
          <w:rFonts w:ascii="Arial" w:hAnsi="Arial" w:cs="Arial"/>
          <w:sz w:val="20"/>
          <w:szCs w:val="20"/>
        </w:rPr>
        <w:t>amount</w:t>
      </w:r>
      <w:r w:rsidR="002122F5" w:rsidRPr="3045D844">
        <w:rPr>
          <w:rFonts w:ascii="Arial" w:hAnsi="Arial" w:cs="Arial"/>
          <w:sz w:val="20"/>
          <w:szCs w:val="20"/>
        </w:rPr>
        <w:t xml:space="preserve"> is based on a total cost of </w:t>
      </w:r>
      <w:r w:rsidR="002F277B" w:rsidRPr="3045D844">
        <w:rPr>
          <w:rFonts w:ascii="Arial" w:hAnsi="Arial" w:cs="Arial"/>
          <w:b/>
          <w:bCs/>
          <w:color w:val="FF0000"/>
          <w:sz w:val="20"/>
          <w:szCs w:val="20"/>
        </w:rPr>
        <w:t>Y</w:t>
      </w:r>
      <w:r w:rsidR="009E2062" w:rsidRPr="3045D844">
        <w:rPr>
          <w:rFonts w:ascii="Arial" w:hAnsi="Arial" w:cs="Arial"/>
          <w:b/>
          <w:bCs/>
          <w:color w:val="FF0000"/>
          <w:sz w:val="20"/>
          <w:szCs w:val="20"/>
        </w:rPr>
        <w:t>Y</w:t>
      </w:r>
      <w:r w:rsidR="002F277B" w:rsidRPr="3045D844">
        <w:rPr>
          <w:rFonts w:ascii="Arial" w:hAnsi="Arial" w:cs="Arial"/>
          <w:b/>
          <w:bCs/>
          <w:color w:val="FF0000"/>
          <w:sz w:val="20"/>
          <w:szCs w:val="20"/>
        </w:rPr>
        <w:t>Y</w:t>
      </w:r>
      <w:r w:rsidR="002122F5" w:rsidRPr="3045D844">
        <w:rPr>
          <w:rFonts w:ascii="Arial" w:hAnsi="Arial" w:cs="Arial"/>
          <w:b/>
          <w:bCs/>
          <w:color w:val="FF0000"/>
          <w:sz w:val="20"/>
          <w:szCs w:val="20"/>
        </w:rPr>
        <w:t xml:space="preserve"> Euro</w:t>
      </w:r>
      <w:r w:rsidR="000E446E">
        <w:rPr>
          <w:rFonts w:ascii="Arial" w:hAnsi="Arial" w:cs="Arial"/>
          <w:b/>
          <w:bCs/>
          <w:color w:val="FF0000"/>
          <w:sz w:val="20"/>
          <w:szCs w:val="20"/>
        </w:rPr>
        <w:t xml:space="preserve">, </w:t>
      </w:r>
      <w:r w:rsidR="000E446E" w:rsidRPr="00490306">
        <w:rPr>
          <w:rFonts w:ascii="Arial" w:hAnsi="Arial" w:cs="Arial"/>
          <w:bCs/>
          <w:iCs/>
          <w:sz w:val="20"/>
          <w:szCs w:val="20"/>
        </w:rPr>
        <w:t xml:space="preserve">corresponding to a requested co-funding to ESA of </w:t>
      </w:r>
      <w:r w:rsidR="000E446E" w:rsidRPr="00490306">
        <w:rPr>
          <w:rFonts w:ascii="Arial" w:hAnsi="Arial" w:cs="Arial"/>
          <w:b/>
          <w:iCs/>
          <w:color w:val="FF0000"/>
          <w:sz w:val="20"/>
          <w:szCs w:val="20"/>
        </w:rPr>
        <w:t>XX</w:t>
      </w:r>
      <w:r w:rsidR="000E446E" w:rsidRPr="00490306">
        <w:rPr>
          <w:rFonts w:ascii="Arial" w:hAnsi="Arial" w:cs="Arial"/>
          <w:bCs/>
          <w:iCs/>
          <w:sz w:val="20"/>
          <w:szCs w:val="20"/>
        </w:rPr>
        <w:t>%</w:t>
      </w:r>
      <w:r w:rsidR="002122F5" w:rsidRPr="3045D844">
        <w:rPr>
          <w:rFonts w:ascii="Arial" w:hAnsi="Arial" w:cs="Arial"/>
          <w:sz w:val="20"/>
          <w:szCs w:val="20"/>
        </w:rPr>
        <w:t>.</w:t>
      </w:r>
      <w:r w:rsidR="00CD706E" w:rsidRPr="3045D844">
        <w:rPr>
          <w:rFonts w:ascii="Arial" w:hAnsi="Arial" w:cs="Arial"/>
          <w:sz w:val="20"/>
          <w:szCs w:val="20"/>
        </w:rPr>
        <w:t xml:space="preserve"> </w:t>
      </w:r>
      <w:r w:rsidR="00BD790B" w:rsidRPr="3045D844">
        <w:rPr>
          <w:rFonts w:ascii="Arial" w:hAnsi="Arial" w:cs="Arial"/>
          <w:sz w:val="20"/>
          <w:szCs w:val="20"/>
          <w:highlight w:val="yellow"/>
        </w:rPr>
        <w:t>[OPTION</w:t>
      </w:r>
      <w:r w:rsidR="00BD790B">
        <w:rPr>
          <w:rFonts w:ascii="Arial" w:hAnsi="Arial" w:cs="Arial"/>
          <w:sz w:val="20"/>
          <w:szCs w:val="20"/>
          <w:highlight w:val="yellow"/>
        </w:rPr>
        <w:t xml:space="preserve"> </w:t>
      </w:r>
      <w:r w:rsidR="00032C0C">
        <w:rPr>
          <w:rFonts w:ascii="Arial" w:hAnsi="Arial" w:cs="Arial"/>
          <w:sz w:val="20"/>
          <w:szCs w:val="20"/>
          <w:highlight w:val="yellow"/>
        </w:rPr>
        <w:t>END</w:t>
      </w:r>
      <w:r w:rsidR="00BD790B">
        <w:rPr>
          <w:rFonts w:ascii="Arial" w:hAnsi="Arial" w:cs="Arial"/>
          <w:sz w:val="20"/>
          <w:szCs w:val="20"/>
          <w:highlight w:val="yellow"/>
        </w:rPr>
        <w:t xml:space="preserve"> </w:t>
      </w:r>
      <w:r w:rsidR="003B7827" w:rsidRPr="000A459D">
        <w:rPr>
          <w:rFonts w:ascii="Arial" w:hAnsi="Arial" w:cs="Arial"/>
          <w:sz w:val="20"/>
          <w:szCs w:val="20"/>
          <w:highlight w:val="yellow"/>
        </w:rPr>
        <w:t>–</w:t>
      </w:r>
      <w:r w:rsidR="003B7827">
        <w:rPr>
          <w:rFonts w:ascii="Arial" w:hAnsi="Arial" w:cs="Arial"/>
          <w:sz w:val="20"/>
          <w:szCs w:val="20"/>
          <w:highlight w:val="yellow"/>
        </w:rPr>
        <w:t xml:space="preserve"> </w:t>
      </w:r>
      <w:r w:rsidR="003B7827" w:rsidRPr="3045D844">
        <w:rPr>
          <w:rFonts w:ascii="Arial" w:hAnsi="Arial" w:cs="Arial"/>
          <w:sz w:val="20"/>
          <w:szCs w:val="20"/>
          <w:highlight w:val="yellow"/>
        </w:rPr>
        <w:t>Product Development</w:t>
      </w:r>
      <w:r w:rsidR="003B7827">
        <w:rPr>
          <w:rFonts w:ascii="Arial" w:hAnsi="Arial" w:cs="Arial"/>
          <w:sz w:val="20"/>
          <w:szCs w:val="20"/>
          <w:highlight w:val="yellow"/>
        </w:rPr>
        <w:t xml:space="preserve"> Cycle</w:t>
      </w:r>
      <w:r w:rsidR="00BD790B" w:rsidRPr="3045D844">
        <w:rPr>
          <w:rFonts w:ascii="Arial" w:hAnsi="Arial" w:cs="Arial"/>
          <w:sz w:val="20"/>
          <w:szCs w:val="20"/>
          <w:highlight w:val="yellow"/>
        </w:rPr>
        <w:t>]</w:t>
      </w:r>
      <w:r w:rsidR="00BD790B" w:rsidRPr="3045D844">
        <w:rPr>
          <w:rFonts w:ascii="Arial" w:hAnsi="Arial" w:cs="Arial"/>
          <w:sz w:val="20"/>
          <w:szCs w:val="20"/>
        </w:rPr>
        <w:t xml:space="preserve"> </w:t>
      </w:r>
    </w:p>
    <w:p w14:paraId="026563FA" w14:textId="0285A936" w:rsidR="001B7874" w:rsidRPr="008137F0" w:rsidRDefault="004D45C7" w:rsidP="000566E3">
      <w:pPr>
        <w:rPr>
          <w:rFonts w:ascii="Arial" w:hAnsi="Arial" w:cs="Arial"/>
          <w:sz w:val="20"/>
          <w:szCs w:val="20"/>
        </w:rPr>
      </w:pPr>
      <w:r w:rsidRPr="3045D844">
        <w:rPr>
          <w:rFonts w:ascii="Arial" w:hAnsi="Arial" w:cs="Arial"/>
          <w:i/>
          <w:iCs/>
          <w:color w:val="0070C0"/>
          <w:sz w:val="20"/>
          <w:szCs w:val="20"/>
        </w:rPr>
        <w:t xml:space="preserve">If both De-risking and Product Development are included in the proposal, the </w:t>
      </w:r>
      <w:r w:rsidR="689A7153" w:rsidRPr="3045D844">
        <w:rPr>
          <w:rFonts w:ascii="Arial" w:hAnsi="Arial" w:cs="Arial"/>
          <w:i/>
          <w:iCs/>
          <w:color w:val="0070C0"/>
          <w:sz w:val="20"/>
          <w:szCs w:val="20"/>
        </w:rPr>
        <w:t>Product Development cycle</w:t>
      </w:r>
      <w:r w:rsidRPr="3045D844">
        <w:rPr>
          <w:rFonts w:ascii="Arial" w:hAnsi="Arial" w:cs="Arial"/>
          <w:i/>
          <w:iCs/>
          <w:color w:val="0070C0"/>
          <w:sz w:val="20"/>
          <w:szCs w:val="20"/>
        </w:rPr>
        <w:t xml:space="preserve"> shall be quoted as a Ceiling Price (CP), to be converted into a Firm Fixed Price (FFP) before the start of the </w:t>
      </w:r>
      <w:r w:rsidR="337D9F35" w:rsidRPr="3045D844">
        <w:rPr>
          <w:rFonts w:ascii="Arial" w:hAnsi="Arial" w:cs="Arial"/>
          <w:i/>
          <w:iCs/>
          <w:color w:val="0070C0"/>
          <w:sz w:val="20"/>
          <w:szCs w:val="20"/>
        </w:rPr>
        <w:t>Product Development cycle</w:t>
      </w:r>
      <w:r w:rsidRPr="3045D844">
        <w:rPr>
          <w:rFonts w:ascii="Arial" w:hAnsi="Arial" w:cs="Arial"/>
          <w:i/>
          <w:iCs/>
          <w:color w:val="0070C0"/>
          <w:sz w:val="20"/>
          <w:szCs w:val="20"/>
        </w:rPr>
        <w:t>.</w:t>
      </w:r>
    </w:p>
    <w:p w14:paraId="06B9171C" w14:textId="77777777" w:rsidR="001B7874" w:rsidRPr="008137F0" w:rsidRDefault="001B7874" w:rsidP="000566E3">
      <w:pPr>
        <w:rPr>
          <w:rFonts w:ascii="Arial" w:hAnsi="Arial" w:cs="Arial"/>
          <w:sz w:val="20"/>
          <w:szCs w:val="20"/>
        </w:rPr>
      </w:pPr>
      <w:r w:rsidRPr="008137F0">
        <w:rPr>
          <w:rFonts w:ascii="Arial" w:hAnsi="Arial" w:cs="Arial"/>
          <w:sz w:val="20"/>
          <w:szCs w:val="20"/>
        </w:rPr>
        <w:t>The geographical distribution within the Tendering Team is indicated in the table below.</w:t>
      </w:r>
    </w:p>
    <w:p w14:paraId="05B843E0" w14:textId="77777777" w:rsidR="001B7874" w:rsidRPr="008137F0" w:rsidRDefault="001B7874" w:rsidP="001B7874">
      <w:pPr>
        <w:spacing w:before="240" w:after="40"/>
        <w:jc w:val="center"/>
        <w:rPr>
          <w:rFonts w:ascii="Arial" w:hAnsi="Arial" w:cs="Arial"/>
          <w:b/>
          <w:sz w:val="20"/>
          <w:szCs w:val="20"/>
        </w:rPr>
      </w:pPr>
      <w:r w:rsidRPr="008137F0">
        <w:rPr>
          <w:rFonts w:ascii="Arial" w:hAnsi="Arial" w:cs="Arial"/>
          <w:b/>
          <w:sz w:val="20"/>
          <w:szCs w:val="20"/>
        </w:rPr>
        <w:t>Geographical Distribution within the Tendering Team</w:t>
      </w:r>
    </w:p>
    <w:p w14:paraId="0910A36A" w14:textId="0A5B5CA5" w:rsidR="001B7874" w:rsidRPr="008137F0" w:rsidRDefault="001B7874" w:rsidP="00704649">
      <w:pPr>
        <w:pStyle w:val="ListParagraph"/>
        <w:ind w:left="0"/>
        <w:jc w:val="left"/>
        <w:rPr>
          <w:rFonts w:ascii="Arial" w:hAnsi="Arial" w:cs="Arial"/>
          <w:i/>
          <w:color w:val="0070C0"/>
          <w:sz w:val="20"/>
          <w:szCs w:val="20"/>
        </w:rPr>
      </w:pPr>
      <w:r w:rsidRPr="008137F0">
        <w:rPr>
          <w:rFonts w:ascii="Arial" w:hAnsi="Arial" w:cs="Arial"/>
          <w:i/>
          <w:color w:val="0070C0"/>
          <w:sz w:val="20"/>
          <w:szCs w:val="20"/>
        </w:rPr>
        <w:t xml:space="preserve">(for </w:t>
      </w:r>
      <w:r w:rsidR="00A13EB2">
        <w:rPr>
          <w:rFonts w:ascii="Arial" w:hAnsi="Arial" w:cs="Arial"/>
          <w:i/>
          <w:color w:val="0070C0"/>
          <w:sz w:val="20"/>
          <w:szCs w:val="20"/>
        </w:rPr>
        <w:t>Partner</w:t>
      </w:r>
      <w:r w:rsidR="00A13EB2" w:rsidRPr="008137F0">
        <w:rPr>
          <w:rFonts w:ascii="Arial" w:hAnsi="Arial" w:cs="Arial"/>
          <w:i/>
          <w:color w:val="0070C0"/>
          <w:sz w:val="20"/>
          <w:szCs w:val="20"/>
        </w:rPr>
        <w:t xml:space="preserve"> </w:t>
      </w:r>
      <w:r w:rsidRPr="008137F0">
        <w:rPr>
          <w:rFonts w:ascii="Arial" w:hAnsi="Arial" w:cs="Arial"/>
          <w:i/>
          <w:color w:val="0070C0"/>
          <w:sz w:val="20"/>
          <w:szCs w:val="20"/>
        </w:rPr>
        <w:t>and Subcontractor(s) only, not for suppliers)</w:t>
      </w:r>
    </w:p>
    <w:p w14:paraId="5E59C2D2" w14:textId="7D012B4C" w:rsidR="001B7874" w:rsidRPr="008137F0" w:rsidRDefault="001B7874" w:rsidP="008137F0">
      <w:pPr>
        <w:pStyle w:val="Info"/>
        <w:numPr>
          <w:ilvl w:val="0"/>
          <w:numId w:val="0"/>
        </w:numPr>
        <w:spacing w:before="40"/>
        <w:ind w:left="454" w:hanging="454"/>
        <w:rPr>
          <w:rFonts w:ascii="Arial" w:hAnsi="Arial" w:cs="Arial"/>
          <w:szCs w:val="20"/>
        </w:rPr>
      </w:pPr>
      <w:r w:rsidRPr="008137F0">
        <w:rPr>
          <w:rFonts w:ascii="Arial" w:hAnsi="Arial" w:cs="Arial"/>
          <w:szCs w:val="20"/>
        </w:rPr>
        <w:t xml:space="preserve">NOTE: The term “Subcontractor” used herein refers to a project partner who is specifically identified as a Subcontractor and named as such in an ESA </w:t>
      </w:r>
      <w:r w:rsidR="00E40377" w:rsidRPr="008137F0">
        <w:rPr>
          <w:rFonts w:ascii="Arial" w:hAnsi="Arial" w:cs="Arial"/>
          <w:szCs w:val="20"/>
        </w:rPr>
        <w:t>cooperative agreement</w:t>
      </w:r>
      <w:r w:rsidRPr="008137F0">
        <w:rPr>
          <w:rFonts w:ascii="Arial" w:hAnsi="Arial" w:cs="Arial"/>
          <w:szCs w:val="20"/>
        </w:rPr>
        <w:t>. A subcontract is a contract to be entered into by the Tenderer with a third party for a clearly defined task related to the Tenderer’s offer and which is sufficiently non-standard to require specifications/task descriptions to be generated specifically. A Subcontractor can himself place subcontracts. Subcontractor is responsible for one or more work packages.</w:t>
      </w:r>
    </w:p>
    <w:p w14:paraId="3493D6C2" w14:textId="6DFDDCC9" w:rsidR="001B7874" w:rsidRPr="008137F0" w:rsidRDefault="001B7874" w:rsidP="008137F0">
      <w:pPr>
        <w:pStyle w:val="Info"/>
        <w:numPr>
          <w:ilvl w:val="0"/>
          <w:numId w:val="0"/>
        </w:numPr>
        <w:spacing w:before="40"/>
        <w:ind w:left="454" w:hanging="454"/>
        <w:rPr>
          <w:rFonts w:ascii="Arial" w:hAnsi="Arial" w:cs="Arial"/>
          <w:szCs w:val="20"/>
        </w:rPr>
      </w:pPr>
      <w:r w:rsidRPr="008137F0">
        <w:rPr>
          <w:rFonts w:ascii="Arial" w:hAnsi="Arial" w:cs="Arial"/>
          <w:szCs w:val="20"/>
        </w:rPr>
        <w:t xml:space="preserve">NOTE: Other industrial partners making a lesser contribution to the project with low risk can be proposed as external providers/suppliers. Typically these partners supply fully manufactured items such as assemblies, devices, modules etc., or provide standard services that can be used without major modification (e.g. hire of facilities, computing/analysis services, manpower services including consultancies, foundries (ASICs, MMICs, etc), plating of parts, services for procurement of HIREL parts, etc). In this case they will not be explicitly named Subcontractors in a </w:t>
      </w:r>
      <w:r w:rsidR="006B6295" w:rsidRPr="008137F0">
        <w:rPr>
          <w:rFonts w:ascii="Arial" w:hAnsi="Arial" w:cs="Arial"/>
          <w:szCs w:val="20"/>
        </w:rPr>
        <w:t>cooperative agreement</w:t>
      </w:r>
      <w:r w:rsidRPr="008137F0">
        <w:rPr>
          <w:rFonts w:ascii="Arial" w:hAnsi="Arial" w:cs="Arial"/>
          <w:szCs w:val="20"/>
        </w:rPr>
        <w:t xml:space="preserve"> with ESA. However, the costs associated with these external service providers must be detailed in </w:t>
      </w:r>
      <w:r w:rsidR="00A13EB2">
        <w:rPr>
          <w:rFonts w:ascii="Arial" w:hAnsi="Arial" w:cs="Arial"/>
          <w:szCs w:val="20"/>
        </w:rPr>
        <w:t xml:space="preserve">PBF relevant </w:t>
      </w:r>
      <w:r w:rsidRPr="008137F0">
        <w:rPr>
          <w:rFonts w:ascii="Arial" w:hAnsi="Arial" w:cs="Arial"/>
          <w:szCs w:val="20"/>
        </w:rPr>
        <w:t>Exhibit</w:t>
      </w:r>
      <w:r w:rsidR="00A13EB2">
        <w:rPr>
          <w:rFonts w:ascii="Arial" w:hAnsi="Arial" w:cs="Arial"/>
          <w:szCs w:val="20"/>
        </w:rPr>
        <w:t>s</w:t>
      </w:r>
      <w:r w:rsidRPr="008137F0">
        <w:rPr>
          <w:rFonts w:ascii="Arial" w:hAnsi="Arial" w:cs="Arial"/>
          <w:szCs w:val="20"/>
        </w:rPr>
        <w:t>.</w:t>
      </w:r>
    </w:p>
    <w:p w14:paraId="4A780B12" w14:textId="36EF25C5" w:rsidR="001B7874" w:rsidRPr="00FE1E56" w:rsidRDefault="00CD706E" w:rsidP="00FE1E56">
      <w:pPr>
        <w:jc w:val="center"/>
        <w:rPr>
          <w:rFonts w:ascii="Arial" w:hAnsi="Arial" w:cs="Arial"/>
          <w:b/>
          <w:bCs/>
          <w:i/>
          <w:color w:val="000000"/>
          <w:szCs w:val="20"/>
          <w:shd w:val="clear" w:color="auto" w:fill="FFFF00"/>
        </w:rPr>
      </w:pPr>
      <w:r w:rsidRPr="00FE1E56">
        <w:rPr>
          <w:rFonts w:ascii="Arial" w:hAnsi="Arial" w:cs="Arial"/>
          <w:b/>
          <w:bCs/>
          <w:color w:val="000000"/>
          <w:szCs w:val="20"/>
          <w:shd w:val="clear" w:color="auto" w:fill="FFFF00"/>
        </w:rPr>
        <w:t>[OPTION</w:t>
      </w:r>
      <w:r w:rsidR="00020890" w:rsidRPr="00FE1E56">
        <w:rPr>
          <w:rFonts w:ascii="Arial" w:hAnsi="Arial" w:cs="Arial"/>
          <w:b/>
          <w:bCs/>
          <w:color w:val="000000"/>
          <w:szCs w:val="20"/>
          <w:shd w:val="clear" w:color="auto" w:fill="FFFF00"/>
        </w:rPr>
        <w:t xml:space="preserve"> START </w:t>
      </w:r>
      <w:r w:rsidR="00020890" w:rsidRPr="00124BC2">
        <w:rPr>
          <w:rFonts w:ascii="Arial" w:hAnsi="Arial" w:cs="Arial"/>
          <w:b/>
          <w:bCs/>
          <w:color w:val="000000"/>
          <w:szCs w:val="20"/>
          <w:shd w:val="clear" w:color="auto" w:fill="FFFF00"/>
        </w:rPr>
        <w:t>–</w:t>
      </w:r>
      <w:r w:rsidR="00020890" w:rsidRPr="00FE1E56">
        <w:rPr>
          <w:rFonts w:ascii="Arial" w:hAnsi="Arial" w:cs="Arial"/>
          <w:b/>
          <w:bCs/>
          <w:color w:val="000000"/>
          <w:szCs w:val="20"/>
          <w:shd w:val="clear" w:color="auto" w:fill="FFFF00"/>
        </w:rPr>
        <w:t xml:space="preserve"> D</w:t>
      </w:r>
      <w:r w:rsidRPr="00FE1E56">
        <w:rPr>
          <w:rFonts w:ascii="Arial" w:hAnsi="Arial" w:cs="Arial"/>
          <w:b/>
          <w:bCs/>
          <w:color w:val="000000"/>
          <w:szCs w:val="20"/>
          <w:shd w:val="clear" w:color="auto" w:fill="FFFF00"/>
        </w:rPr>
        <w:t>e-risking</w:t>
      </w:r>
      <w:r w:rsidR="00020890" w:rsidRPr="00FE1E56">
        <w:rPr>
          <w:rFonts w:ascii="Arial" w:hAnsi="Arial" w:cs="Arial"/>
          <w:b/>
          <w:bCs/>
          <w:color w:val="000000"/>
          <w:szCs w:val="20"/>
          <w:shd w:val="clear" w:color="auto" w:fill="FFFF00"/>
        </w:rPr>
        <w:t xml:space="preserve"> Cycle</w:t>
      </w:r>
      <w:r w:rsidRPr="00FE1E56">
        <w:rPr>
          <w:rFonts w:ascii="Arial" w:hAnsi="Arial" w:cs="Arial"/>
          <w:b/>
          <w:bCs/>
          <w:color w:val="000000"/>
          <w:szCs w:val="20"/>
          <w:shd w:val="clear" w:color="auto" w:fill="FFFF00"/>
        </w:rPr>
        <w:t>]</w:t>
      </w:r>
    </w:p>
    <w:tbl>
      <w:tblPr>
        <w:tblW w:w="5000" w:type="pct"/>
        <w:tblLook w:val="04A0" w:firstRow="1" w:lastRow="0" w:firstColumn="1" w:lastColumn="0" w:noHBand="0" w:noVBand="1"/>
      </w:tblPr>
      <w:tblGrid>
        <w:gridCol w:w="5360"/>
        <w:gridCol w:w="4287"/>
      </w:tblGrid>
      <w:tr w:rsidR="001B7874" w:rsidRPr="00B42B8C" w14:paraId="0BE5FA0B" w14:textId="77777777" w:rsidTr="00C573FF">
        <w:trPr>
          <w:trHeight w:val="315"/>
        </w:trPr>
        <w:tc>
          <w:tcPr>
            <w:tcW w:w="5000" w:type="pct"/>
            <w:gridSpan w:val="2"/>
            <w:tcBorders>
              <w:top w:val="single" w:sz="8" w:space="0" w:color="auto"/>
              <w:left w:val="single" w:sz="8" w:space="0" w:color="auto"/>
              <w:bottom w:val="single" w:sz="8" w:space="0" w:color="auto"/>
              <w:right w:val="single" w:sz="8" w:space="0" w:color="000000"/>
            </w:tcBorders>
            <w:vAlign w:val="center"/>
            <w:hideMark/>
          </w:tcPr>
          <w:p w14:paraId="7A4D8B4D" w14:textId="77777777" w:rsidR="001B7874" w:rsidRPr="008137F0" w:rsidRDefault="001B7874" w:rsidP="00C573FF">
            <w:pPr>
              <w:spacing w:before="0" w:after="0" w:line="240" w:lineRule="auto"/>
              <w:jc w:val="center"/>
              <w:rPr>
                <w:rFonts w:ascii="Arial" w:hAnsi="Arial" w:cs="Arial"/>
                <w:b/>
                <w:bCs/>
                <w:color w:val="000000"/>
                <w:sz w:val="20"/>
                <w:szCs w:val="20"/>
                <w:lang w:eastAsia="en-GB"/>
              </w:rPr>
            </w:pPr>
            <w:r w:rsidRPr="008137F0">
              <w:rPr>
                <w:rFonts w:ascii="Arial" w:hAnsi="Arial" w:cs="Arial"/>
                <w:b/>
                <w:bCs/>
                <w:color w:val="000000"/>
                <w:sz w:val="20"/>
                <w:szCs w:val="20"/>
              </w:rPr>
              <w:t>Geographical Distribution De-risking cycle</w:t>
            </w:r>
          </w:p>
        </w:tc>
      </w:tr>
      <w:tr w:rsidR="001B7874" w:rsidRPr="00B42B8C" w14:paraId="48FCB269" w14:textId="77777777" w:rsidTr="00C573FF">
        <w:trPr>
          <w:trHeight w:val="780"/>
        </w:trPr>
        <w:tc>
          <w:tcPr>
            <w:tcW w:w="2778" w:type="pct"/>
            <w:tcBorders>
              <w:top w:val="nil"/>
              <w:left w:val="single" w:sz="8" w:space="0" w:color="auto"/>
              <w:bottom w:val="nil"/>
              <w:right w:val="single" w:sz="8" w:space="0" w:color="auto"/>
            </w:tcBorders>
            <w:vAlign w:val="center"/>
            <w:hideMark/>
          </w:tcPr>
          <w:p w14:paraId="10B62F39" w14:textId="77777777" w:rsidR="001B7874" w:rsidRPr="008137F0" w:rsidRDefault="001B7874" w:rsidP="00C573FF">
            <w:pPr>
              <w:jc w:val="center"/>
              <w:rPr>
                <w:rFonts w:ascii="Arial" w:hAnsi="Arial" w:cs="Arial"/>
                <w:b/>
                <w:bCs/>
                <w:color w:val="000000"/>
                <w:sz w:val="20"/>
                <w:szCs w:val="20"/>
              </w:rPr>
            </w:pPr>
            <w:r w:rsidRPr="008137F0">
              <w:rPr>
                <w:rFonts w:ascii="Arial" w:hAnsi="Arial" w:cs="Arial"/>
                <w:b/>
                <w:bCs/>
                <w:color w:val="000000"/>
                <w:sz w:val="20"/>
                <w:szCs w:val="20"/>
              </w:rPr>
              <w:t>Country (2-letter ISO code)</w:t>
            </w:r>
          </w:p>
        </w:tc>
        <w:tc>
          <w:tcPr>
            <w:tcW w:w="2222" w:type="pct"/>
            <w:tcBorders>
              <w:top w:val="nil"/>
              <w:left w:val="nil"/>
              <w:bottom w:val="single" w:sz="8" w:space="0" w:color="auto"/>
              <w:right w:val="single" w:sz="8" w:space="0" w:color="auto"/>
            </w:tcBorders>
            <w:vAlign w:val="center"/>
            <w:hideMark/>
          </w:tcPr>
          <w:p w14:paraId="383E4C2A" w14:textId="6A96B556" w:rsidR="001B7874" w:rsidRPr="008137F0" w:rsidRDefault="001B7874" w:rsidP="00C573FF">
            <w:pPr>
              <w:jc w:val="center"/>
              <w:rPr>
                <w:rFonts w:ascii="Arial" w:hAnsi="Arial" w:cs="Arial"/>
                <w:b/>
                <w:bCs/>
                <w:color w:val="000000"/>
                <w:sz w:val="20"/>
                <w:szCs w:val="20"/>
              </w:rPr>
            </w:pPr>
            <w:r w:rsidRPr="008137F0">
              <w:rPr>
                <w:rFonts w:ascii="Arial" w:hAnsi="Arial" w:cs="Arial"/>
                <w:b/>
                <w:bCs/>
                <w:color w:val="000000"/>
                <w:sz w:val="20"/>
                <w:szCs w:val="20"/>
              </w:rPr>
              <w:t xml:space="preserve">Percentage of de-risking activity </w:t>
            </w:r>
            <w:r w:rsidR="009A61B9">
              <w:rPr>
                <w:rFonts w:ascii="Arial" w:hAnsi="Arial" w:cs="Arial"/>
                <w:b/>
                <w:bCs/>
                <w:color w:val="000000"/>
                <w:sz w:val="20"/>
                <w:szCs w:val="20"/>
              </w:rPr>
              <w:t>amount</w:t>
            </w:r>
          </w:p>
        </w:tc>
      </w:tr>
      <w:tr w:rsidR="001B7874" w:rsidRPr="00B42B8C" w14:paraId="0726215A" w14:textId="77777777" w:rsidTr="00C573FF">
        <w:trPr>
          <w:trHeight w:val="315"/>
        </w:trPr>
        <w:tc>
          <w:tcPr>
            <w:tcW w:w="2778" w:type="pct"/>
            <w:tcBorders>
              <w:top w:val="single" w:sz="8" w:space="0" w:color="auto"/>
              <w:left w:val="single" w:sz="8" w:space="0" w:color="auto"/>
              <w:bottom w:val="single" w:sz="8" w:space="0" w:color="auto"/>
              <w:right w:val="single" w:sz="8" w:space="0" w:color="auto"/>
            </w:tcBorders>
            <w:vAlign w:val="center"/>
            <w:hideMark/>
          </w:tcPr>
          <w:p w14:paraId="2155471B" w14:textId="3F0C09B9" w:rsidR="001B7874" w:rsidRPr="008137F0" w:rsidRDefault="006E1F26" w:rsidP="00C573FF">
            <w:pPr>
              <w:jc w:val="center"/>
              <w:rPr>
                <w:rFonts w:ascii="Arial" w:hAnsi="Arial" w:cs="Arial"/>
                <w:color w:val="FF0000"/>
                <w:sz w:val="20"/>
                <w:szCs w:val="20"/>
              </w:rPr>
            </w:pPr>
            <w:r>
              <w:rPr>
                <w:rFonts w:ascii="Arial" w:hAnsi="Arial" w:cs="Arial"/>
                <w:color w:val="FF0000"/>
                <w:sz w:val="20"/>
                <w:szCs w:val="20"/>
              </w:rPr>
              <w:t>..</w:t>
            </w:r>
          </w:p>
        </w:tc>
        <w:tc>
          <w:tcPr>
            <w:tcW w:w="2222" w:type="pct"/>
            <w:tcBorders>
              <w:top w:val="nil"/>
              <w:left w:val="nil"/>
              <w:bottom w:val="single" w:sz="8" w:space="0" w:color="auto"/>
              <w:right w:val="single" w:sz="8" w:space="0" w:color="auto"/>
            </w:tcBorders>
            <w:vAlign w:val="center"/>
            <w:hideMark/>
          </w:tcPr>
          <w:p w14:paraId="5F958BEE" w14:textId="4BDDDE0A" w:rsidR="001B7874" w:rsidRPr="008137F0" w:rsidRDefault="006E1F26" w:rsidP="00C573FF">
            <w:pPr>
              <w:jc w:val="center"/>
              <w:rPr>
                <w:rFonts w:ascii="Arial" w:hAnsi="Arial" w:cs="Arial"/>
                <w:color w:val="FF0000"/>
                <w:sz w:val="20"/>
                <w:szCs w:val="20"/>
              </w:rPr>
            </w:pPr>
            <w:r>
              <w:rPr>
                <w:rFonts w:ascii="Arial" w:hAnsi="Arial" w:cs="Arial"/>
                <w:color w:val="FF0000"/>
                <w:sz w:val="20"/>
                <w:szCs w:val="20"/>
              </w:rPr>
              <w:t>..</w:t>
            </w:r>
            <w:r w:rsidR="001B7874" w:rsidRPr="008137F0">
              <w:rPr>
                <w:rFonts w:ascii="Arial" w:hAnsi="Arial" w:cs="Arial"/>
                <w:color w:val="FF0000"/>
                <w:sz w:val="20"/>
                <w:szCs w:val="20"/>
              </w:rPr>
              <w:t>%</w:t>
            </w:r>
          </w:p>
        </w:tc>
      </w:tr>
      <w:tr w:rsidR="001B7874" w:rsidRPr="00B42B8C" w14:paraId="2B80156A" w14:textId="77777777" w:rsidTr="00C573FF">
        <w:trPr>
          <w:trHeight w:val="315"/>
        </w:trPr>
        <w:tc>
          <w:tcPr>
            <w:tcW w:w="2778" w:type="pct"/>
            <w:tcBorders>
              <w:top w:val="nil"/>
              <w:left w:val="single" w:sz="8" w:space="0" w:color="auto"/>
              <w:bottom w:val="single" w:sz="8" w:space="0" w:color="auto"/>
              <w:right w:val="single" w:sz="8" w:space="0" w:color="auto"/>
            </w:tcBorders>
            <w:vAlign w:val="center"/>
            <w:hideMark/>
          </w:tcPr>
          <w:p w14:paraId="5CDA1EC9" w14:textId="199C0BB0" w:rsidR="001B7874" w:rsidRPr="008137F0" w:rsidRDefault="006E1F26" w:rsidP="00C573FF">
            <w:pPr>
              <w:jc w:val="center"/>
              <w:rPr>
                <w:rFonts w:ascii="Arial" w:hAnsi="Arial" w:cs="Arial"/>
                <w:color w:val="FF0000"/>
                <w:sz w:val="20"/>
                <w:szCs w:val="20"/>
              </w:rPr>
            </w:pPr>
            <w:r>
              <w:rPr>
                <w:rFonts w:ascii="Arial" w:hAnsi="Arial" w:cs="Arial"/>
                <w:color w:val="FF0000"/>
                <w:sz w:val="20"/>
                <w:szCs w:val="20"/>
              </w:rPr>
              <w:t>..</w:t>
            </w:r>
          </w:p>
        </w:tc>
        <w:tc>
          <w:tcPr>
            <w:tcW w:w="2222" w:type="pct"/>
            <w:tcBorders>
              <w:top w:val="nil"/>
              <w:left w:val="nil"/>
              <w:bottom w:val="single" w:sz="8" w:space="0" w:color="auto"/>
              <w:right w:val="single" w:sz="8" w:space="0" w:color="auto"/>
            </w:tcBorders>
            <w:vAlign w:val="center"/>
            <w:hideMark/>
          </w:tcPr>
          <w:p w14:paraId="36DBDB7D" w14:textId="1279218D" w:rsidR="001B7874" w:rsidRPr="008137F0" w:rsidRDefault="006E1F26" w:rsidP="00C573FF">
            <w:pPr>
              <w:jc w:val="center"/>
              <w:rPr>
                <w:rFonts w:ascii="Arial" w:hAnsi="Arial" w:cs="Arial"/>
                <w:color w:val="FF0000"/>
                <w:sz w:val="20"/>
                <w:szCs w:val="20"/>
              </w:rPr>
            </w:pPr>
            <w:r>
              <w:rPr>
                <w:rFonts w:ascii="Arial" w:hAnsi="Arial" w:cs="Arial"/>
                <w:color w:val="FF0000"/>
                <w:sz w:val="20"/>
                <w:szCs w:val="20"/>
              </w:rPr>
              <w:t>..</w:t>
            </w:r>
            <w:r w:rsidR="001B7874" w:rsidRPr="008137F0">
              <w:rPr>
                <w:rFonts w:ascii="Arial" w:hAnsi="Arial" w:cs="Arial"/>
                <w:color w:val="FF0000"/>
                <w:sz w:val="20"/>
                <w:szCs w:val="20"/>
              </w:rPr>
              <w:t>%</w:t>
            </w:r>
          </w:p>
        </w:tc>
      </w:tr>
    </w:tbl>
    <w:p w14:paraId="6BC25687" w14:textId="5779C614" w:rsidR="001B7874" w:rsidRPr="00FE1E56" w:rsidRDefault="00CD706E" w:rsidP="00FE1E56">
      <w:pPr>
        <w:jc w:val="center"/>
        <w:rPr>
          <w:rFonts w:ascii="Arial" w:hAnsi="Arial" w:cs="Arial"/>
          <w:b/>
          <w:bCs/>
          <w:i/>
          <w:color w:val="000000"/>
          <w:szCs w:val="20"/>
          <w:shd w:val="clear" w:color="auto" w:fill="FFFF00"/>
        </w:rPr>
      </w:pPr>
      <w:r w:rsidRPr="00FE1E56">
        <w:rPr>
          <w:rFonts w:ascii="Arial" w:hAnsi="Arial" w:cs="Arial"/>
          <w:b/>
          <w:bCs/>
          <w:color w:val="000000"/>
          <w:szCs w:val="20"/>
          <w:shd w:val="clear" w:color="auto" w:fill="FFFF00"/>
        </w:rPr>
        <w:t>[OPTION</w:t>
      </w:r>
      <w:r w:rsidR="00020890" w:rsidRPr="00FE1E56">
        <w:rPr>
          <w:rFonts w:ascii="Arial" w:hAnsi="Arial" w:cs="Arial"/>
          <w:b/>
          <w:bCs/>
          <w:color w:val="000000"/>
          <w:szCs w:val="20"/>
          <w:shd w:val="clear" w:color="auto" w:fill="FFFF00"/>
        </w:rPr>
        <w:t xml:space="preserve"> END </w:t>
      </w:r>
      <w:r w:rsidR="00020890" w:rsidRPr="00124BC2">
        <w:rPr>
          <w:rFonts w:ascii="Arial" w:hAnsi="Arial" w:cs="Arial"/>
          <w:b/>
          <w:bCs/>
          <w:color w:val="000000"/>
          <w:szCs w:val="20"/>
          <w:shd w:val="clear" w:color="auto" w:fill="FFFF00"/>
        </w:rPr>
        <w:t>– De-risking Cycle</w:t>
      </w:r>
      <w:r w:rsidRPr="00FE1E56">
        <w:rPr>
          <w:rFonts w:ascii="Arial" w:hAnsi="Arial" w:cs="Arial"/>
          <w:b/>
          <w:bCs/>
          <w:color w:val="000000"/>
          <w:szCs w:val="20"/>
          <w:shd w:val="clear" w:color="auto" w:fill="FFFF00"/>
        </w:rPr>
        <w:t>]</w:t>
      </w:r>
    </w:p>
    <w:p w14:paraId="644CF3EA" w14:textId="77777777" w:rsidR="00CD706E" w:rsidRDefault="00CD706E" w:rsidP="001B7874">
      <w:pPr>
        <w:pStyle w:val="Info"/>
        <w:numPr>
          <w:ilvl w:val="0"/>
          <w:numId w:val="0"/>
        </w:numPr>
        <w:spacing w:before="40"/>
        <w:ind w:left="454" w:hanging="454"/>
        <w:jc w:val="center"/>
        <w:rPr>
          <w:rFonts w:ascii="Arial" w:hAnsi="Arial" w:cs="Arial"/>
          <w:i w:val="0"/>
          <w:iCs/>
          <w:color w:val="auto"/>
          <w:szCs w:val="20"/>
        </w:rPr>
      </w:pPr>
    </w:p>
    <w:p w14:paraId="7ABD82F8" w14:textId="77777777" w:rsidR="00CD706E" w:rsidRPr="00CD706E" w:rsidRDefault="00CD706E" w:rsidP="00CD706E">
      <w:pPr>
        <w:pStyle w:val="Info"/>
        <w:numPr>
          <w:ilvl w:val="0"/>
          <w:numId w:val="0"/>
        </w:numPr>
        <w:spacing w:before="40"/>
        <w:ind w:left="454" w:hanging="454"/>
        <w:jc w:val="center"/>
        <w:rPr>
          <w:rFonts w:ascii="Arial" w:hAnsi="Arial" w:cs="Arial"/>
          <w:bCs/>
          <w:i w:val="0"/>
          <w:iCs/>
          <w:color w:val="auto"/>
          <w:szCs w:val="20"/>
          <w:highlight w:val="yellow"/>
        </w:rPr>
      </w:pPr>
    </w:p>
    <w:p w14:paraId="197E5CC6" w14:textId="2C0778CA" w:rsidR="001B7874" w:rsidRPr="00FE1E56" w:rsidRDefault="00CD706E" w:rsidP="00FE1E56">
      <w:pPr>
        <w:jc w:val="center"/>
        <w:rPr>
          <w:rFonts w:ascii="Arial" w:hAnsi="Arial" w:cs="Arial"/>
          <w:b/>
          <w:bCs/>
          <w:i/>
          <w:color w:val="000000"/>
          <w:szCs w:val="20"/>
          <w:shd w:val="clear" w:color="auto" w:fill="FFFF00"/>
        </w:rPr>
      </w:pPr>
      <w:r w:rsidRPr="00FE1E56">
        <w:rPr>
          <w:rFonts w:ascii="Arial" w:hAnsi="Arial" w:cs="Arial"/>
          <w:b/>
          <w:bCs/>
          <w:color w:val="000000"/>
          <w:szCs w:val="20"/>
          <w:shd w:val="clear" w:color="auto" w:fill="FFFF00"/>
        </w:rPr>
        <w:t>[OPTION</w:t>
      </w:r>
      <w:r w:rsidR="00020890" w:rsidRPr="00FE1E56">
        <w:rPr>
          <w:rFonts w:ascii="Arial" w:hAnsi="Arial" w:cs="Arial"/>
          <w:b/>
          <w:bCs/>
          <w:color w:val="000000"/>
          <w:szCs w:val="20"/>
          <w:shd w:val="clear" w:color="auto" w:fill="FFFF00"/>
        </w:rPr>
        <w:t xml:space="preserve"> START </w:t>
      </w:r>
      <w:r w:rsidR="00020890" w:rsidRPr="00124BC2">
        <w:rPr>
          <w:rFonts w:ascii="Arial" w:hAnsi="Arial" w:cs="Arial"/>
          <w:b/>
          <w:bCs/>
          <w:color w:val="000000"/>
          <w:szCs w:val="20"/>
          <w:shd w:val="clear" w:color="auto" w:fill="FFFF00"/>
        </w:rPr>
        <w:t>–</w:t>
      </w:r>
      <w:r w:rsidR="00020890" w:rsidRPr="00FE1E56">
        <w:rPr>
          <w:rFonts w:ascii="Arial" w:hAnsi="Arial" w:cs="Arial"/>
          <w:b/>
          <w:bCs/>
          <w:color w:val="000000"/>
          <w:szCs w:val="20"/>
          <w:shd w:val="clear" w:color="auto" w:fill="FFFF00"/>
        </w:rPr>
        <w:t xml:space="preserve"> </w:t>
      </w:r>
      <w:r w:rsidRPr="00FE1E56">
        <w:rPr>
          <w:rFonts w:ascii="Arial" w:hAnsi="Arial" w:cs="Arial"/>
          <w:b/>
          <w:bCs/>
          <w:color w:val="000000"/>
          <w:szCs w:val="20"/>
          <w:shd w:val="clear" w:color="auto" w:fill="FFFF00"/>
        </w:rPr>
        <w:t>Product Development</w:t>
      </w:r>
      <w:r w:rsidR="00020890" w:rsidRPr="00FE1E56">
        <w:rPr>
          <w:rFonts w:ascii="Arial" w:hAnsi="Arial" w:cs="Arial"/>
          <w:b/>
          <w:bCs/>
          <w:color w:val="000000"/>
          <w:szCs w:val="20"/>
          <w:shd w:val="clear" w:color="auto" w:fill="FFFF00"/>
        </w:rPr>
        <w:t xml:space="preserve"> Cycle</w:t>
      </w:r>
      <w:r w:rsidRPr="00FE1E56">
        <w:rPr>
          <w:rFonts w:ascii="Arial" w:hAnsi="Arial" w:cs="Arial"/>
          <w:b/>
          <w:bCs/>
          <w:color w:val="000000"/>
          <w:szCs w:val="20"/>
          <w:shd w:val="clear" w:color="auto" w:fill="FFFF00"/>
        </w:rPr>
        <w:t>]</w:t>
      </w:r>
    </w:p>
    <w:tbl>
      <w:tblPr>
        <w:tblW w:w="5000" w:type="pct"/>
        <w:tblLook w:val="04A0" w:firstRow="1" w:lastRow="0" w:firstColumn="1" w:lastColumn="0" w:noHBand="0" w:noVBand="1"/>
      </w:tblPr>
      <w:tblGrid>
        <w:gridCol w:w="5360"/>
        <w:gridCol w:w="4287"/>
      </w:tblGrid>
      <w:tr w:rsidR="001B7874" w:rsidRPr="00B42B8C" w14:paraId="3A23F3C2" w14:textId="77777777" w:rsidTr="3045D844">
        <w:trPr>
          <w:trHeight w:val="315"/>
        </w:trPr>
        <w:tc>
          <w:tcPr>
            <w:tcW w:w="5000" w:type="pct"/>
            <w:gridSpan w:val="2"/>
            <w:tcBorders>
              <w:top w:val="single" w:sz="8" w:space="0" w:color="auto"/>
              <w:left w:val="single" w:sz="8" w:space="0" w:color="auto"/>
              <w:bottom w:val="single" w:sz="8" w:space="0" w:color="auto"/>
              <w:right w:val="single" w:sz="8" w:space="0" w:color="000000" w:themeColor="text1"/>
            </w:tcBorders>
            <w:vAlign w:val="center"/>
            <w:hideMark/>
          </w:tcPr>
          <w:p w14:paraId="1FB9E8C8" w14:textId="511E674E" w:rsidR="001B7874" w:rsidRPr="008137F0" w:rsidRDefault="001B7874" w:rsidP="00C573FF">
            <w:pPr>
              <w:spacing w:before="0" w:after="0" w:line="240" w:lineRule="auto"/>
              <w:jc w:val="center"/>
              <w:rPr>
                <w:rFonts w:ascii="Arial" w:hAnsi="Arial" w:cs="Arial"/>
                <w:b/>
                <w:bCs/>
                <w:color w:val="000000"/>
                <w:sz w:val="20"/>
                <w:szCs w:val="20"/>
                <w:lang w:eastAsia="en-GB"/>
              </w:rPr>
            </w:pPr>
            <w:r w:rsidRPr="3045D844">
              <w:rPr>
                <w:rFonts w:ascii="Arial" w:hAnsi="Arial" w:cs="Arial"/>
                <w:b/>
                <w:bCs/>
                <w:color w:val="000000" w:themeColor="text1"/>
                <w:sz w:val="20"/>
                <w:szCs w:val="20"/>
              </w:rPr>
              <w:t xml:space="preserve">Geographical Distribution </w:t>
            </w:r>
            <w:r w:rsidR="337D9F35" w:rsidRPr="3045D844">
              <w:rPr>
                <w:rFonts w:ascii="Arial" w:hAnsi="Arial" w:cs="Arial"/>
                <w:b/>
                <w:bCs/>
                <w:color w:val="000000" w:themeColor="text1"/>
                <w:sz w:val="20"/>
                <w:szCs w:val="20"/>
              </w:rPr>
              <w:t>Product Development cycle</w:t>
            </w:r>
          </w:p>
        </w:tc>
      </w:tr>
      <w:tr w:rsidR="001B7874" w:rsidRPr="00B42B8C" w14:paraId="4F23FF40" w14:textId="77777777" w:rsidTr="3045D844">
        <w:trPr>
          <w:trHeight w:val="930"/>
        </w:trPr>
        <w:tc>
          <w:tcPr>
            <w:tcW w:w="2778" w:type="pct"/>
            <w:tcBorders>
              <w:top w:val="nil"/>
              <w:left w:val="single" w:sz="8" w:space="0" w:color="auto"/>
              <w:bottom w:val="nil"/>
              <w:right w:val="single" w:sz="8" w:space="0" w:color="auto"/>
            </w:tcBorders>
            <w:vAlign w:val="center"/>
            <w:hideMark/>
          </w:tcPr>
          <w:p w14:paraId="104B2EAC" w14:textId="77777777" w:rsidR="001B7874" w:rsidRPr="008137F0" w:rsidRDefault="001B7874" w:rsidP="00C573FF">
            <w:pPr>
              <w:jc w:val="center"/>
              <w:rPr>
                <w:rFonts w:ascii="Arial" w:hAnsi="Arial" w:cs="Arial"/>
                <w:b/>
                <w:bCs/>
                <w:color w:val="000000"/>
                <w:sz w:val="20"/>
                <w:szCs w:val="20"/>
              </w:rPr>
            </w:pPr>
            <w:r w:rsidRPr="008137F0">
              <w:rPr>
                <w:rFonts w:ascii="Arial" w:hAnsi="Arial" w:cs="Arial"/>
                <w:b/>
                <w:bCs/>
                <w:color w:val="000000"/>
                <w:sz w:val="20"/>
                <w:szCs w:val="20"/>
              </w:rPr>
              <w:t>Country (2-letter ISO code)</w:t>
            </w:r>
          </w:p>
        </w:tc>
        <w:tc>
          <w:tcPr>
            <w:tcW w:w="2222" w:type="pct"/>
            <w:tcBorders>
              <w:top w:val="nil"/>
              <w:left w:val="nil"/>
              <w:bottom w:val="single" w:sz="8" w:space="0" w:color="auto"/>
              <w:right w:val="single" w:sz="8" w:space="0" w:color="auto"/>
            </w:tcBorders>
            <w:vAlign w:val="center"/>
            <w:hideMark/>
          </w:tcPr>
          <w:p w14:paraId="2F4A441E" w14:textId="49DBFEB5" w:rsidR="001B7874" w:rsidRPr="008137F0" w:rsidRDefault="001B7874" w:rsidP="00C573FF">
            <w:pPr>
              <w:jc w:val="center"/>
              <w:rPr>
                <w:rFonts w:ascii="Arial" w:hAnsi="Arial" w:cs="Arial"/>
                <w:b/>
                <w:bCs/>
                <w:color w:val="000000"/>
                <w:sz w:val="20"/>
                <w:szCs w:val="20"/>
              </w:rPr>
            </w:pPr>
            <w:r w:rsidRPr="008137F0">
              <w:rPr>
                <w:rFonts w:ascii="Arial" w:hAnsi="Arial" w:cs="Arial"/>
                <w:b/>
                <w:bCs/>
                <w:color w:val="000000"/>
                <w:sz w:val="20"/>
                <w:szCs w:val="20"/>
              </w:rPr>
              <w:t xml:space="preserve">Percentage of product-development  activity </w:t>
            </w:r>
            <w:r w:rsidR="009A61B9">
              <w:rPr>
                <w:rFonts w:ascii="Arial" w:hAnsi="Arial" w:cs="Arial"/>
                <w:b/>
                <w:bCs/>
                <w:color w:val="000000"/>
                <w:sz w:val="20"/>
                <w:szCs w:val="20"/>
              </w:rPr>
              <w:t>amount</w:t>
            </w:r>
          </w:p>
        </w:tc>
      </w:tr>
      <w:tr w:rsidR="006E1F26" w:rsidRPr="00B42B8C" w14:paraId="15F3BECC" w14:textId="77777777" w:rsidTr="3045D844">
        <w:trPr>
          <w:trHeight w:val="315"/>
        </w:trPr>
        <w:tc>
          <w:tcPr>
            <w:tcW w:w="2778" w:type="pct"/>
            <w:tcBorders>
              <w:top w:val="single" w:sz="8" w:space="0" w:color="auto"/>
              <w:left w:val="single" w:sz="8" w:space="0" w:color="auto"/>
              <w:bottom w:val="single" w:sz="8" w:space="0" w:color="auto"/>
              <w:right w:val="single" w:sz="8" w:space="0" w:color="auto"/>
            </w:tcBorders>
            <w:hideMark/>
          </w:tcPr>
          <w:p w14:paraId="3304179D" w14:textId="4C08E40E" w:rsidR="006E1F26" w:rsidRPr="008137F0" w:rsidRDefault="006E1F26" w:rsidP="006E1F26">
            <w:pPr>
              <w:jc w:val="center"/>
              <w:rPr>
                <w:rFonts w:ascii="Arial" w:hAnsi="Arial" w:cs="Arial"/>
                <w:color w:val="FF0000"/>
                <w:sz w:val="20"/>
                <w:szCs w:val="20"/>
              </w:rPr>
            </w:pPr>
            <w:r w:rsidRPr="00EC64EA">
              <w:rPr>
                <w:rFonts w:ascii="Arial" w:hAnsi="Arial" w:cs="Arial"/>
                <w:color w:val="FF0000"/>
                <w:sz w:val="20"/>
                <w:szCs w:val="20"/>
              </w:rPr>
              <w:lastRenderedPageBreak/>
              <w:t>..</w:t>
            </w:r>
          </w:p>
        </w:tc>
        <w:tc>
          <w:tcPr>
            <w:tcW w:w="2222" w:type="pct"/>
            <w:tcBorders>
              <w:top w:val="nil"/>
              <w:left w:val="nil"/>
              <w:bottom w:val="single" w:sz="8" w:space="0" w:color="auto"/>
              <w:right w:val="single" w:sz="8" w:space="0" w:color="auto"/>
            </w:tcBorders>
            <w:hideMark/>
          </w:tcPr>
          <w:p w14:paraId="3F0AA1F3" w14:textId="0E8E1A94" w:rsidR="006E1F26" w:rsidRPr="008137F0" w:rsidRDefault="7E8719F6" w:rsidP="006E1F26">
            <w:pPr>
              <w:jc w:val="center"/>
              <w:rPr>
                <w:rFonts w:ascii="Arial" w:hAnsi="Arial" w:cs="Arial"/>
                <w:color w:val="FF0000"/>
                <w:sz w:val="20"/>
                <w:szCs w:val="20"/>
              </w:rPr>
            </w:pPr>
            <w:r w:rsidRPr="3045D844">
              <w:rPr>
                <w:rFonts w:ascii="Arial" w:hAnsi="Arial" w:cs="Arial"/>
                <w:color w:val="FF0000"/>
                <w:sz w:val="20"/>
                <w:szCs w:val="20"/>
              </w:rPr>
              <w:t>.</w:t>
            </w:r>
            <w:r w:rsidR="006E1F26" w:rsidRPr="3045D844">
              <w:rPr>
                <w:rFonts w:ascii="Arial" w:hAnsi="Arial" w:cs="Arial"/>
                <w:color w:val="FF0000"/>
                <w:sz w:val="20"/>
                <w:szCs w:val="20"/>
              </w:rPr>
              <w:t>.%</w:t>
            </w:r>
          </w:p>
        </w:tc>
      </w:tr>
      <w:tr w:rsidR="006E1F26" w:rsidRPr="00B42B8C" w14:paraId="604BBAE6" w14:textId="77777777" w:rsidTr="3045D844">
        <w:trPr>
          <w:trHeight w:val="315"/>
        </w:trPr>
        <w:tc>
          <w:tcPr>
            <w:tcW w:w="2778" w:type="pct"/>
            <w:tcBorders>
              <w:top w:val="nil"/>
              <w:left w:val="single" w:sz="8" w:space="0" w:color="auto"/>
              <w:bottom w:val="single" w:sz="8" w:space="0" w:color="auto"/>
              <w:right w:val="single" w:sz="8" w:space="0" w:color="auto"/>
            </w:tcBorders>
            <w:hideMark/>
          </w:tcPr>
          <w:p w14:paraId="42EB5194" w14:textId="0882B0A2" w:rsidR="006E1F26" w:rsidRPr="008137F0" w:rsidRDefault="006E1F26" w:rsidP="006E1F26">
            <w:pPr>
              <w:jc w:val="center"/>
              <w:rPr>
                <w:rFonts w:ascii="Arial" w:hAnsi="Arial" w:cs="Arial"/>
                <w:color w:val="FF0000"/>
                <w:sz w:val="20"/>
                <w:szCs w:val="20"/>
              </w:rPr>
            </w:pPr>
            <w:r w:rsidRPr="00EC64EA">
              <w:rPr>
                <w:rFonts w:ascii="Arial" w:hAnsi="Arial" w:cs="Arial"/>
                <w:color w:val="FF0000"/>
                <w:sz w:val="20"/>
                <w:szCs w:val="20"/>
              </w:rPr>
              <w:t>..</w:t>
            </w:r>
          </w:p>
        </w:tc>
        <w:tc>
          <w:tcPr>
            <w:tcW w:w="2222" w:type="pct"/>
            <w:tcBorders>
              <w:top w:val="nil"/>
              <w:left w:val="nil"/>
              <w:bottom w:val="single" w:sz="8" w:space="0" w:color="auto"/>
              <w:right w:val="single" w:sz="8" w:space="0" w:color="auto"/>
            </w:tcBorders>
            <w:hideMark/>
          </w:tcPr>
          <w:p w14:paraId="58A580D1" w14:textId="5B7BDC4C" w:rsidR="006E1F26" w:rsidRPr="008137F0" w:rsidRDefault="70490FDE" w:rsidP="006E1F26">
            <w:pPr>
              <w:jc w:val="center"/>
              <w:rPr>
                <w:rFonts w:ascii="Arial" w:hAnsi="Arial" w:cs="Arial"/>
                <w:color w:val="FF0000"/>
                <w:sz w:val="20"/>
                <w:szCs w:val="20"/>
              </w:rPr>
            </w:pPr>
            <w:r w:rsidRPr="3045D844">
              <w:rPr>
                <w:rFonts w:ascii="Arial" w:hAnsi="Arial" w:cs="Arial"/>
                <w:color w:val="FF0000"/>
                <w:sz w:val="20"/>
                <w:szCs w:val="20"/>
              </w:rPr>
              <w:t>.</w:t>
            </w:r>
            <w:r w:rsidR="006E1F26" w:rsidRPr="3045D844">
              <w:rPr>
                <w:rFonts w:ascii="Arial" w:hAnsi="Arial" w:cs="Arial"/>
                <w:color w:val="FF0000"/>
                <w:sz w:val="20"/>
                <w:szCs w:val="20"/>
              </w:rPr>
              <w:t>.%</w:t>
            </w:r>
          </w:p>
        </w:tc>
      </w:tr>
      <w:tr w:rsidR="006E1F26" w:rsidRPr="00B42B8C" w14:paraId="329BFF63" w14:textId="77777777" w:rsidTr="3045D844">
        <w:trPr>
          <w:trHeight w:val="315"/>
        </w:trPr>
        <w:tc>
          <w:tcPr>
            <w:tcW w:w="2778" w:type="pct"/>
            <w:tcBorders>
              <w:top w:val="nil"/>
              <w:left w:val="single" w:sz="8" w:space="0" w:color="auto"/>
              <w:bottom w:val="single" w:sz="8" w:space="0" w:color="auto"/>
              <w:right w:val="single" w:sz="8" w:space="0" w:color="auto"/>
            </w:tcBorders>
            <w:hideMark/>
          </w:tcPr>
          <w:p w14:paraId="544DF5C0" w14:textId="6FB4A43C" w:rsidR="006E1F26" w:rsidRPr="008137F0" w:rsidRDefault="006E1F26" w:rsidP="006E1F26">
            <w:pPr>
              <w:jc w:val="center"/>
              <w:rPr>
                <w:rFonts w:ascii="Arial" w:hAnsi="Arial" w:cs="Arial"/>
                <w:color w:val="FF0000"/>
                <w:sz w:val="20"/>
                <w:szCs w:val="20"/>
              </w:rPr>
            </w:pPr>
            <w:r w:rsidRPr="00EC64EA">
              <w:rPr>
                <w:rFonts w:ascii="Arial" w:hAnsi="Arial" w:cs="Arial"/>
                <w:color w:val="FF0000"/>
                <w:sz w:val="20"/>
                <w:szCs w:val="20"/>
              </w:rPr>
              <w:t>..</w:t>
            </w:r>
          </w:p>
        </w:tc>
        <w:tc>
          <w:tcPr>
            <w:tcW w:w="2222" w:type="pct"/>
            <w:tcBorders>
              <w:top w:val="nil"/>
              <w:left w:val="nil"/>
              <w:bottom w:val="single" w:sz="8" w:space="0" w:color="auto"/>
              <w:right w:val="single" w:sz="8" w:space="0" w:color="auto"/>
            </w:tcBorders>
            <w:hideMark/>
          </w:tcPr>
          <w:p w14:paraId="4DD9ABAE" w14:textId="000D93CD" w:rsidR="006E1F26" w:rsidRPr="008137F0" w:rsidRDefault="006E1F26" w:rsidP="006E1F26">
            <w:pPr>
              <w:jc w:val="center"/>
              <w:rPr>
                <w:rFonts w:ascii="Arial" w:hAnsi="Arial" w:cs="Arial"/>
                <w:color w:val="FF0000"/>
                <w:sz w:val="20"/>
                <w:szCs w:val="20"/>
              </w:rPr>
            </w:pPr>
            <w:r w:rsidRPr="005340AB">
              <w:rPr>
                <w:rFonts w:ascii="Arial" w:hAnsi="Arial" w:cs="Arial"/>
                <w:color w:val="FF0000"/>
                <w:sz w:val="20"/>
                <w:szCs w:val="20"/>
              </w:rPr>
              <w:t>.%</w:t>
            </w:r>
          </w:p>
        </w:tc>
      </w:tr>
    </w:tbl>
    <w:p w14:paraId="2A5F2F73" w14:textId="1EEE3092" w:rsidR="00CD706E" w:rsidRPr="00FE1E56" w:rsidRDefault="00CD706E" w:rsidP="00FE1E56">
      <w:pPr>
        <w:jc w:val="center"/>
        <w:rPr>
          <w:rFonts w:ascii="Arial" w:hAnsi="Arial" w:cs="Arial"/>
          <w:b/>
          <w:bCs/>
          <w:i/>
          <w:color w:val="000000"/>
          <w:szCs w:val="20"/>
          <w:shd w:val="clear" w:color="auto" w:fill="FFFF00"/>
        </w:rPr>
      </w:pPr>
      <w:r w:rsidRPr="00FE1E56">
        <w:rPr>
          <w:rFonts w:ascii="Arial" w:hAnsi="Arial" w:cs="Arial"/>
          <w:b/>
          <w:bCs/>
          <w:color w:val="000000"/>
          <w:szCs w:val="20"/>
          <w:shd w:val="clear" w:color="auto" w:fill="FFFF00"/>
        </w:rPr>
        <w:t>[OPTION</w:t>
      </w:r>
      <w:r w:rsidR="00020890" w:rsidRPr="00FE1E56">
        <w:rPr>
          <w:rFonts w:ascii="Arial" w:hAnsi="Arial" w:cs="Arial"/>
          <w:b/>
          <w:bCs/>
          <w:color w:val="000000"/>
          <w:szCs w:val="20"/>
          <w:shd w:val="clear" w:color="auto" w:fill="FFFF00"/>
        </w:rPr>
        <w:t xml:space="preserve"> END </w:t>
      </w:r>
      <w:r w:rsidR="00020890" w:rsidRPr="00124BC2">
        <w:rPr>
          <w:rFonts w:ascii="Arial" w:hAnsi="Arial" w:cs="Arial"/>
          <w:b/>
          <w:bCs/>
          <w:color w:val="000000"/>
          <w:szCs w:val="20"/>
          <w:shd w:val="clear" w:color="auto" w:fill="FFFF00"/>
        </w:rPr>
        <w:t>– Product Development Cycle</w:t>
      </w:r>
      <w:r w:rsidRPr="00FE1E56">
        <w:rPr>
          <w:rFonts w:ascii="Arial" w:hAnsi="Arial" w:cs="Arial"/>
          <w:b/>
          <w:bCs/>
          <w:color w:val="000000"/>
          <w:szCs w:val="20"/>
          <w:shd w:val="clear" w:color="auto" w:fill="FFFF00"/>
        </w:rPr>
        <w:t>]</w:t>
      </w:r>
    </w:p>
    <w:p w14:paraId="25A15641" w14:textId="77777777" w:rsidR="001B7874" w:rsidRPr="008137F0" w:rsidRDefault="001B7874" w:rsidP="001B7874">
      <w:pPr>
        <w:pStyle w:val="Info"/>
        <w:numPr>
          <w:ilvl w:val="0"/>
          <w:numId w:val="0"/>
        </w:numPr>
        <w:spacing w:before="40"/>
        <w:ind w:left="454" w:hanging="454"/>
        <w:jc w:val="center"/>
        <w:rPr>
          <w:rFonts w:ascii="Arial" w:hAnsi="Arial" w:cs="Arial"/>
          <w:b/>
          <w:i w:val="0"/>
          <w:szCs w:val="20"/>
        </w:rPr>
      </w:pPr>
    </w:p>
    <w:p w14:paraId="3976B48F" w14:textId="77777777" w:rsidR="001B7874" w:rsidRPr="008137F0" w:rsidRDefault="001B7874" w:rsidP="003A7310">
      <w:pPr>
        <w:rPr>
          <w:rFonts w:ascii="Arial" w:hAnsi="Arial" w:cs="Arial"/>
          <w:sz w:val="20"/>
          <w:szCs w:val="20"/>
        </w:rPr>
      </w:pPr>
      <w:r w:rsidRPr="008137F0">
        <w:rPr>
          <w:rFonts w:ascii="Arial" w:hAnsi="Arial" w:cs="Arial"/>
          <w:sz w:val="20"/>
          <w:szCs w:val="20"/>
        </w:rPr>
        <w:t>The details of the Tendering Team are as follows:</w:t>
      </w:r>
    </w:p>
    <w:p w14:paraId="6D7E178E" w14:textId="3599222A" w:rsidR="00367B25" w:rsidRPr="008137F0" w:rsidRDefault="00367B25" w:rsidP="003A7310">
      <w:pPr>
        <w:rPr>
          <w:rFonts w:ascii="Arial" w:hAnsi="Arial" w:cs="Arial"/>
          <w:i/>
          <w:color w:val="0070C0"/>
          <w:sz w:val="20"/>
          <w:szCs w:val="20"/>
        </w:rPr>
      </w:pPr>
      <w:r w:rsidRPr="008137F0">
        <w:rPr>
          <w:rFonts w:ascii="Arial" w:hAnsi="Arial" w:cs="Arial"/>
          <w:i/>
          <w:color w:val="0070C0"/>
          <w:sz w:val="20"/>
          <w:szCs w:val="20"/>
        </w:rPr>
        <w:t>The information provided below shall be consistent with the consortium structure declared in esa-star.</w:t>
      </w:r>
      <w:r w:rsidR="006E1F26">
        <w:rPr>
          <w:rFonts w:ascii="Arial" w:hAnsi="Arial" w:cs="Arial"/>
          <w:i/>
          <w:color w:val="0070C0"/>
          <w:sz w:val="20"/>
          <w:szCs w:val="20"/>
        </w:rPr>
        <w:t xml:space="preserve"> Please note that numbers below </w:t>
      </w:r>
      <w:r w:rsidR="006E1F26" w:rsidRPr="008137F0">
        <w:rPr>
          <w:rFonts w:ascii="Arial" w:hAnsi="Arial" w:cs="Arial"/>
          <w:i/>
          <w:color w:val="0070C0"/>
          <w:sz w:val="20"/>
          <w:szCs w:val="20"/>
          <w:u w:val="single"/>
        </w:rPr>
        <w:t>are just examples</w:t>
      </w:r>
      <w:r w:rsidR="008137F0" w:rsidRPr="008137F0">
        <w:rPr>
          <w:rFonts w:ascii="Arial" w:hAnsi="Arial" w:cs="Arial"/>
          <w:i/>
          <w:color w:val="0070C0"/>
          <w:sz w:val="20"/>
          <w:szCs w:val="20"/>
          <w:u w:val="single"/>
        </w:rPr>
        <w:t>.</w:t>
      </w:r>
    </w:p>
    <w:p w14:paraId="19F9AD97" w14:textId="23EBD8A5" w:rsidR="001B7874" w:rsidRPr="008137F0" w:rsidRDefault="001B7874" w:rsidP="001B7874">
      <w:pPr>
        <w:spacing w:before="240" w:after="40"/>
        <w:jc w:val="center"/>
        <w:rPr>
          <w:rFonts w:ascii="Arial" w:hAnsi="Arial" w:cs="Arial"/>
          <w:b/>
          <w:sz w:val="20"/>
          <w:szCs w:val="20"/>
        </w:rPr>
      </w:pPr>
      <w:r w:rsidRPr="008137F0">
        <w:rPr>
          <w:rFonts w:ascii="Arial" w:hAnsi="Arial" w:cs="Arial"/>
          <w:b/>
          <w:sz w:val="20"/>
          <w:szCs w:val="20"/>
        </w:rPr>
        <w:t xml:space="preserve">Tendering Team and </w:t>
      </w:r>
      <w:r w:rsidR="00A13EB2">
        <w:rPr>
          <w:rFonts w:ascii="Arial" w:hAnsi="Arial" w:cs="Arial"/>
          <w:b/>
          <w:sz w:val="20"/>
          <w:szCs w:val="20"/>
        </w:rPr>
        <w:t>Amount</w:t>
      </w:r>
      <w:r w:rsidR="00A13EB2" w:rsidRPr="008137F0">
        <w:rPr>
          <w:rFonts w:ascii="Arial" w:hAnsi="Arial" w:cs="Arial"/>
          <w:b/>
          <w:sz w:val="20"/>
          <w:szCs w:val="20"/>
        </w:rPr>
        <w:t xml:space="preserve"> </w:t>
      </w:r>
      <w:r w:rsidRPr="008137F0">
        <w:rPr>
          <w:rFonts w:ascii="Arial" w:hAnsi="Arial" w:cs="Arial"/>
          <w:b/>
          <w:sz w:val="20"/>
          <w:szCs w:val="20"/>
        </w:rPr>
        <w:t xml:space="preserve">Breakdown Information </w:t>
      </w:r>
    </w:p>
    <w:p w14:paraId="1A8532F4" w14:textId="77777777" w:rsidR="001B7874" w:rsidRPr="008137F0" w:rsidRDefault="001B7874" w:rsidP="001B7874">
      <w:pPr>
        <w:rPr>
          <w:rFonts w:ascii="Arial" w:hAnsi="Arial" w:cs="Arial"/>
          <w:sz w:val="20"/>
          <w:szCs w:val="20"/>
        </w:rPr>
      </w:pPr>
    </w:p>
    <w:tbl>
      <w:tblPr>
        <w:tblStyle w:val="TableGrid2"/>
        <w:tblW w:w="5000" w:type="pct"/>
        <w:tblLook w:val="04A0" w:firstRow="1" w:lastRow="0" w:firstColumn="1" w:lastColumn="0" w:noHBand="0" w:noVBand="1"/>
      </w:tblPr>
      <w:tblGrid>
        <w:gridCol w:w="3951"/>
        <w:gridCol w:w="1374"/>
        <w:gridCol w:w="1444"/>
        <w:gridCol w:w="1444"/>
        <w:gridCol w:w="1444"/>
      </w:tblGrid>
      <w:tr w:rsidR="00A13EB2" w:rsidRPr="00283255" w14:paraId="5975F7DC" w14:textId="77777777" w:rsidTr="009A61B9">
        <w:trPr>
          <w:trHeight w:val="315"/>
        </w:trPr>
        <w:tc>
          <w:tcPr>
            <w:tcW w:w="1916" w:type="pct"/>
            <w:noWrap/>
            <w:hideMark/>
          </w:tcPr>
          <w:p w14:paraId="03007DDB" w14:textId="77777777" w:rsidR="00A13EB2" w:rsidRPr="008137F0" w:rsidRDefault="00A13EB2" w:rsidP="00C573FF">
            <w:pPr>
              <w:spacing w:before="0" w:after="0" w:line="240" w:lineRule="auto"/>
              <w:jc w:val="center"/>
              <w:rPr>
                <w:rFonts w:ascii="Arial" w:hAnsi="Arial" w:cs="Arial"/>
                <w:b/>
                <w:bCs/>
                <w:color w:val="000000"/>
                <w:sz w:val="18"/>
                <w:szCs w:val="18"/>
                <w:lang w:eastAsia="en-GB"/>
              </w:rPr>
            </w:pPr>
            <w:r w:rsidRPr="008137F0">
              <w:rPr>
                <w:rFonts w:ascii="Arial" w:hAnsi="Arial" w:cs="Arial"/>
                <w:b/>
                <w:bCs/>
                <w:color w:val="000000"/>
                <w:sz w:val="18"/>
                <w:szCs w:val="18"/>
              </w:rPr>
              <w:t> </w:t>
            </w:r>
          </w:p>
        </w:tc>
        <w:tc>
          <w:tcPr>
            <w:tcW w:w="743" w:type="pct"/>
            <w:noWrap/>
            <w:hideMark/>
          </w:tcPr>
          <w:p w14:paraId="44E8EB69" w14:textId="77777777" w:rsidR="00A13EB2" w:rsidRPr="008137F0" w:rsidRDefault="00A13EB2" w:rsidP="00C573FF">
            <w:pPr>
              <w:jc w:val="center"/>
              <w:rPr>
                <w:rFonts w:ascii="Arial" w:hAnsi="Arial" w:cs="Arial"/>
                <w:b/>
                <w:bCs/>
                <w:color w:val="000000"/>
                <w:sz w:val="18"/>
                <w:szCs w:val="18"/>
              </w:rPr>
            </w:pPr>
            <w:r w:rsidRPr="008137F0">
              <w:rPr>
                <w:rFonts w:ascii="Arial" w:hAnsi="Arial" w:cs="Arial"/>
                <w:b/>
                <w:bCs/>
                <w:color w:val="000000"/>
                <w:sz w:val="18"/>
                <w:szCs w:val="18"/>
              </w:rPr>
              <w:t>Prime</w:t>
            </w:r>
          </w:p>
        </w:tc>
        <w:tc>
          <w:tcPr>
            <w:tcW w:w="780" w:type="pct"/>
            <w:noWrap/>
            <w:hideMark/>
          </w:tcPr>
          <w:p w14:paraId="369C0579" w14:textId="77777777" w:rsidR="00A13EB2" w:rsidRPr="008137F0" w:rsidRDefault="00A13EB2" w:rsidP="00C573FF">
            <w:pPr>
              <w:jc w:val="center"/>
              <w:rPr>
                <w:rFonts w:ascii="Arial" w:hAnsi="Arial" w:cs="Arial"/>
                <w:b/>
                <w:bCs/>
                <w:color w:val="000000"/>
                <w:sz w:val="18"/>
                <w:szCs w:val="18"/>
              </w:rPr>
            </w:pPr>
            <w:r w:rsidRPr="008137F0">
              <w:rPr>
                <w:rFonts w:ascii="Arial" w:hAnsi="Arial" w:cs="Arial"/>
                <w:b/>
                <w:bCs/>
                <w:color w:val="000000"/>
                <w:sz w:val="18"/>
                <w:szCs w:val="18"/>
              </w:rPr>
              <w:t>Subcontractor 1</w:t>
            </w:r>
          </w:p>
        </w:tc>
        <w:tc>
          <w:tcPr>
            <w:tcW w:w="780" w:type="pct"/>
            <w:noWrap/>
            <w:hideMark/>
          </w:tcPr>
          <w:p w14:paraId="1A8AB3C6" w14:textId="77777777" w:rsidR="00A13EB2" w:rsidRPr="008137F0" w:rsidRDefault="00A13EB2" w:rsidP="00C573FF">
            <w:pPr>
              <w:jc w:val="center"/>
              <w:rPr>
                <w:rFonts w:ascii="Arial" w:hAnsi="Arial" w:cs="Arial"/>
                <w:b/>
                <w:bCs/>
                <w:color w:val="000000"/>
                <w:sz w:val="18"/>
                <w:szCs w:val="18"/>
              </w:rPr>
            </w:pPr>
            <w:r w:rsidRPr="008137F0">
              <w:rPr>
                <w:rFonts w:ascii="Arial" w:hAnsi="Arial" w:cs="Arial"/>
                <w:b/>
                <w:bCs/>
                <w:color w:val="000000"/>
                <w:sz w:val="18"/>
                <w:szCs w:val="18"/>
              </w:rPr>
              <w:t>Subcontractor 2</w:t>
            </w:r>
          </w:p>
        </w:tc>
        <w:tc>
          <w:tcPr>
            <w:tcW w:w="780" w:type="pct"/>
            <w:noWrap/>
            <w:hideMark/>
          </w:tcPr>
          <w:p w14:paraId="561F6AFA" w14:textId="77777777" w:rsidR="00A13EB2" w:rsidRPr="008137F0" w:rsidRDefault="00A13EB2" w:rsidP="00C573FF">
            <w:pPr>
              <w:jc w:val="center"/>
              <w:rPr>
                <w:rFonts w:ascii="Arial" w:hAnsi="Arial" w:cs="Arial"/>
                <w:b/>
                <w:bCs/>
                <w:color w:val="000000"/>
                <w:sz w:val="18"/>
                <w:szCs w:val="18"/>
              </w:rPr>
            </w:pPr>
            <w:r w:rsidRPr="008137F0">
              <w:rPr>
                <w:rFonts w:ascii="Arial" w:hAnsi="Arial" w:cs="Arial"/>
                <w:b/>
                <w:bCs/>
                <w:color w:val="000000"/>
                <w:sz w:val="18"/>
                <w:szCs w:val="18"/>
              </w:rPr>
              <w:t>Subcontractor 3</w:t>
            </w:r>
          </w:p>
        </w:tc>
      </w:tr>
      <w:tr w:rsidR="00A13EB2" w:rsidRPr="00283255" w14:paraId="4818DC18" w14:textId="77777777" w:rsidTr="009A61B9">
        <w:trPr>
          <w:trHeight w:val="315"/>
        </w:trPr>
        <w:tc>
          <w:tcPr>
            <w:tcW w:w="1916" w:type="pct"/>
            <w:noWrap/>
            <w:hideMark/>
          </w:tcPr>
          <w:p w14:paraId="1DB29801" w14:textId="77777777" w:rsidR="00A13EB2" w:rsidRPr="008137F0" w:rsidRDefault="00A13EB2" w:rsidP="00C573FF">
            <w:pPr>
              <w:jc w:val="left"/>
              <w:rPr>
                <w:rFonts w:ascii="Arial" w:hAnsi="Arial" w:cs="Arial"/>
                <w:color w:val="000000"/>
                <w:sz w:val="18"/>
                <w:szCs w:val="18"/>
              </w:rPr>
            </w:pPr>
            <w:r w:rsidRPr="008137F0">
              <w:rPr>
                <w:rFonts w:ascii="Arial" w:hAnsi="Arial" w:cs="Arial"/>
                <w:color w:val="000000"/>
                <w:sz w:val="18"/>
                <w:szCs w:val="18"/>
              </w:rPr>
              <w:t>Tenderer’s Complete Name and Legal Nature</w:t>
            </w:r>
          </w:p>
        </w:tc>
        <w:tc>
          <w:tcPr>
            <w:tcW w:w="743" w:type="pct"/>
            <w:noWrap/>
            <w:hideMark/>
          </w:tcPr>
          <w:p w14:paraId="677E131C" w14:textId="77777777" w:rsidR="00A13EB2" w:rsidRPr="008137F0" w:rsidRDefault="00A13EB2" w:rsidP="00C573FF">
            <w:pPr>
              <w:jc w:val="center"/>
              <w:rPr>
                <w:rFonts w:ascii="Arial" w:hAnsi="Arial" w:cs="Arial"/>
                <w:b/>
                <w:bCs/>
                <w:color w:val="FF0000"/>
                <w:sz w:val="18"/>
                <w:szCs w:val="18"/>
              </w:rPr>
            </w:pPr>
            <w:r w:rsidRPr="008137F0">
              <w:rPr>
                <w:rFonts w:ascii="Arial" w:hAnsi="Arial" w:cs="Arial"/>
                <w:b/>
                <w:bCs/>
                <w:color w:val="FF0000"/>
                <w:sz w:val="18"/>
                <w:szCs w:val="18"/>
              </w:rPr>
              <w:t>OurLittleComp</w:t>
            </w:r>
          </w:p>
        </w:tc>
        <w:tc>
          <w:tcPr>
            <w:tcW w:w="780" w:type="pct"/>
            <w:noWrap/>
            <w:hideMark/>
          </w:tcPr>
          <w:p w14:paraId="6AB01494" w14:textId="77777777" w:rsidR="00A13EB2" w:rsidRPr="008137F0" w:rsidRDefault="00A13EB2" w:rsidP="00C573FF">
            <w:pPr>
              <w:jc w:val="center"/>
              <w:rPr>
                <w:rFonts w:ascii="Arial" w:hAnsi="Arial" w:cs="Arial"/>
                <w:b/>
                <w:bCs/>
                <w:color w:val="FF0000"/>
                <w:sz w:val="18"/>
                <w:szCs w:val="18"/>
              </w:rPr>
            </w:pPr>
            <w:r w:rsidRPr="008137F0">
              <w:rPr>
                <w:rFonts w:ascii="Arial" w:hAnsi="Arial" w:cs="Arial"/>
                <w:b/>
                <w:bCs/>
                <w:color w:val="FF0000"/>
                <w:sz w:val="18"/>
                <w:szCs w:val="18"/>
              </w:rPr>
              <w:t>Subcontractor A</w:t>
            </w:r>
          </w:p>
        </w:tc>
        <w:tc>
          <w:tcPr>
            <w:tcW w:w="780" w:type="pct"/>
            <w:noWrap/>
            <w:hideMark/>
          </w:tcPr>
          <w:p w14:paraId="001251D4" w14:textId="77777777" w:rsidR="00A13EB2" w:rsidRPr="008137F0" w:rsidRDefault="00A13EB2" w:rsidP="00C573FF">
            <w:pPr>
              <w:jc w:val="center"/>
              <w:rPr>
                <w:rFonts w:ascii="Arial" w:hAnsi="Arial" w:cs="Arial"/>
                <w:b/>
                <w:bCs/>
                <w:color w:val="FF0000"/>
                <w:sz w:val="18"/>
                <w:szCs w:val="18"/>
              </w:rPr>
            </w:pPr>
            <w:r w:rsidRPr="008137F0">
              <w:rPr>
                <w:rFonts w:ascii="Arial" w:hAnsi="Arial" w:cs="Arial"/>
                <w:b/>
                <w:bCs/>
                <w:color w:val="FF0000"/>
                <w:sz w:val="18"/>
                <w:szCs w:val="18"/>
              </w:rPr>
              <w:t>Subcontractor B</w:t>
            </w:r>
          </w:p>
        </w:tc>
        <w:tc>
          <w:tcPr>
            <w:tcW w:w="780" w:type="pct"/>
            <w:noWrap/>
            <w:hideMark/>
          </w:tcPr>
          <w:p w14:paraId="59D9E03F" w14:textId="77777777" w:rsidR="00A13EB2" w:rsidRPr="008137F0" w:rsidRDefault="00A13EB2" w:rsidP="00C573FF">
            <w:pPr>
              <w:jc w:val="center"/>
              <w:rPr>
                <w:rFonts w:ascii="Arial" w:hAnsi="Arial" w:cs="Arial"/>
                <w:b/>
                <w:bCs/>
                <w:color w:val="FF0000"/>
                <w:sz w:val="18"/>
                <w:szCs w:val="18"/>
              </w:rPr>
            </w:pPr>
            <w:r w:rsidRPr="008137F0">
              <w:rPr>
                <w:rFonts w:ascii="Arial" w:hAnsi="Arial" w:cs="Arial"/>
                <w:b/>
                <w:bCs/>
                <w:color w:val="FF0000"/>
                <w:sz w:val="18"/>
                <w:szCs w:val="18"/>
              </w:rPr>
              <w:t>Subcontractor C</w:t>
            </w:r>
          </w:p>
        </w:tc>
      </w:tr>
      <w:tr w:rsidR="00283255" w:rsidRPr="00283255" w14:paraId="0FA86180" w14:textId="77777777" w:rsidTr="009A61B9">
        <w:trPr>
          <w:trHeight w:val="315"/>
        </w:trPr>
        <w:tc>
          <w:tcPr>
            <w:tcW w:w="1916" w:type="pct"/>
            <w:noWrap/>
            <w:hideMark/>
          </w:tcPr>
          <w:p w14:paraId="7CC06154" w14:textId="2EE7B17C" w:rsidR="00283255" w:rsidRPr="008137F0" w:rsidRDefault="00283255" w:rsidP="00283255">
            <w:pPr>
              <w:jc w:val="left"/>
              <w:rPr>
                <w:rFonts w:ascii="Arial" w:hAnsi="Arial" w:cs="Arial"/>
                <w:color w:val="000000"/>
                <w:sz w:val="18"/>
                <w:szCs w:val="18"/>
              </w:rPr>
            </w:pPr>
            <w:hyperlink r:id="rId13" w:anchor="RANGE!_ftn1" w:history="1">
              <w:r w:rsidRPr="008137F0">
                <w:rPr>
                  <w:rStyle w:val="Hyperlink"/>
                  <w:rFonts w:ascii="Arial" w:hAnsi="Arial" w:cs="Arial"/>
                  <w:color w:val="000000"/>
                  <w:sz w:val="18"/>
                  <w:szCs w:val="18"/>
                </w:rPr>
                <w:t>SME</w:t>
              </w:r>
            </w:hyperlink>
          </w:p>
        </w:tc>
        <w:tc>
          <w:tcPr>
            <w:tcW w:w="743" w:type="pct"/>
            <w:noWrap/>
            <w:hideMark/>
          </w:tcPr>
          <w:p w14:paraId="7B62C0D5" w14:textId="29E2FC20" w:rsidR="00283255" w:rsidRPr="008137F0" w:rsidRDefault="00283255" w:rsidP="00283255">
            <w:pPr>
              <w:jc w:val="center"/>
              <w:rPr>
                <w:rFonts w:ascii="Arial" w:hAnsi="Arial" w:cs="Arial"/>
                <w:color w:val="FF0000"/>
                <w:sz w:val="18"/>
                <w:szCs w:val="18"/>
              </w:rPr>
            </w:pPr>
            <w:r w:rsidRPr="008137F0">
              <w:rPr>
                <w:rFonts w:ascii="Arial" w:hAnsi="Arial" w:cs="Arial"/>
                <w:color w:val="FF0000"/>
                <w:sz w:val="18"/>
                <w:szCs w:val="18"/>
              </w:rPr>
              <w:t>Ye</w:t>
            </w:r>
            <w:r w:rsidRPr="008137F0">
              <w:rPr>
                <w:color w:val="FF0000"/>
                <w:sz w:val="18"/>
                <w:szCs w:val="18"/>
              </w:rPr>
              <w:t>s</w:t>
            </w:r>
            <w:r w:rsidRPr="008137F0">
              <w:rPr>
                <w:rFonts w:ascii="Arial" w:hAnsi="Arial" w:cs="Arial"/>
                <w:color w:val="FF0000"/>
                <w:sz w:val="18"/>
                <w:szCs w:val="18"/>
              </w:rPr>
              <w:t>/N</w:t>
            </w:r>
            <w:r w:rsidRPr="008137F0">
              <w:rPr>
                <w:color w:val="FF0000"/>
                <w:sz w:val="18"/>
                <w:szCs w:val="18"/>
              </w:rPr>
              <w:t>o</w:t>
            </w:r>
          </w:p>
        </w:tc>
        <w:tc>
          <w:tcPr>
            <w:tcW w:w="780" w:type="pct"/>
            <w:noWrap/>
            <w:hideMark/>
          </w:tcPr>
          <w:p w14:paraId="168CAC2F" w14:textId="03EF1200" w:rsidR="00283255" w:rsidRPr="008137F0" w:rsidRDefault="00283255" w:rsidP="00283255">
            <w:pPr>
              <w:jc w:val="center"/>
              <w:rPr>
                <w:rFonts w:ascii="Arial" w:hAnsi="Arial" w:cs="Arial"/>
                <w:color w:val="FF0000"/>
                <w:sz w:val="18"/>
                <w:szCs w:val="18"/>
              </w:rPr>
            </w:pPr>
            <w:r w:rsidRPr="008137F0">
              <w:rPr>
                <w:rFonts w:ascii="Arial" w:hAnsi="Arial" w:cs="Arial"/>
                <w:color w:val="FF0000"/>
                <w:sz w:val="18"/>
                <w:szCs w:val="18"/>
              </w:rPr>
              <w:t>Ye</w:t>
            </w:r>
            <w:r w:rsidRPr="008137F0">
              <w:rPr>
                <w:color w:val="FF0000"/>
                <w:sz w:val="18"/>
                <w:szCs w:val="18"/>
              </w:rPr>
              <w:t>s</w:t>
            </w:r>
            <w:r w:rsidRPr="008137F0">
              <w:rPr>
                <w:rFonts w:ascii="Arial" w:hAnsi="Arial" w:cs="Arial"/>
                <w:color w:val="FF0000"/>
                <w:sz w:val="18"/>
                <w:szCs w:val="18"/>
              </w:rPr>
              <w:t>/N</w:t>
            </w:r>
            <w:r w:rsidRPr="008137F0">
              <w:rPr>
                <w:color w:val="FF0000"/>
                <w:sz w:val="18"/>
                <w:szCs w:val="18"/>
              </w:rPr>
              <w:t>o</w:t>
            </w:r>
          </w:p>
        </w:tc>
        <w:tc>
          <w:tcPr>
            <w:tcW w:w="780" w:type="pct"/>
            <w:noWrap/>
            <w:hideMark/>
          </w:tcPr>
          <w:p w14:paraId="2DB643D8" w14:textId="05922A39" w:rsidR="00283255" w:rsidRPr="008137F0" w:rsidRDefault="00283255" w:rsidP="00283255">
            <w:pPr>
              <w:jc w:val="center"/>
              <w:rPr>
                <w:rFonts w:ascii="Arial" w:hAnsi="Arial" w:cs="Arial"/>
                <w:color w:val="FF0000"/>
                <w:sz w:val="18"/>
                <w:szCs w:val="18"/>
              </w:rPr>
            </w:pPr>
            <w:r w:rsidRPr="008137F0">
              <w:rPr>
                <w:rFonts w:ascii="Arial" w:hAnsi="Arial" w:cs="Arial"/>
                <w:color w:val="FF0000"/>
                <w:sz w:val="18"/>
                <w:szCs w:val="18"/>
              </w:rPr>
              <w:t>Ye</w:t>
            </w:r>
            <w:r w:rsidRPr="008137F0">
              <w:rPr>
                <w:color w:val="FF0000"/>
                <w:sz w:val="18"/>
                <w:szCs w:val="18"/>
              </w:rPr>
              <w:t>s</w:t>
            </w:r>
            <w:r w:rsidRPr="008137F0">
              <w:rPr>
                <w:rFonts w:ascii="Arial" w:hAnsi="Arial" w:cs="Arial"/>
                <w:color w:val="FF0000"/>
                <w:sz w:val="18"/>
                <w:szCs w:val="18"/>
              </w:rPr>
              <w:t>/N</w:t>
            </w:r>
            <w:r w:rsidRPr="008137F0">
              <w:rPr>
                <w:color w:val="FF0000"/>
                <w:sz w:val="18"/>
                <w:szCs w:val="18"/>
              </w:rPr>
              <w:t>o</w:t>
            </w:r>
          </w:p>
        </w:tc>
        <w:tc>
          <w:tcPr>
            <w:tcW w:w="780" w:type="pct"/>
            <w:noWrap/>
            <w:hideMark/>
          </w:tcPr>
          <w:p w14:paraId="445574DC" w14:textId="536A843A" w:rsidR="00283255" w:rsidRPr="008137F0" w:rsidRDefault="00283255" w:rsidP="00283255">
            <w:pPr>
              <w:jc w:val="center"/>
              <w:rPr>
                <w:rFonts w:ascii="Arial" w:hAnsi="Arial" w:cs="Arial"/>
                <w:color w:val="FF0000"/>
                <w:sz w:val="18"/>
                <w:szCs w:val="18"/>
              </w:rPr>
            </w:pPr>
            <w:r w:rsidRPr="008137F0">
              <w:rPr>
                <w:rFonts w:ascii="Arial" w:hAnsi="Arial" w:cs="Arial"/>
                <w:color w:val="FF0000"/>
                <w:sz w:val="18"/>
                <w:szCs w:val="18"/>
              </w:rPr>
              <w:t>Ye</w:t>
            </w:r>
            <w:r w:rsidRPr="008137F0">
              <w:rPr>
                <w:color w:val="FF0000"/>
                <w:sz w:val="18"/>
                <w:szCs w:val="18"/>
              </w:rPr>
              <w:t>s</w:t>
            </w:r>
            <w:r w:rsidRPr="008137F0">
              <w:rPr>
                <w:rFonts w:ascii="Arial" w:hAnsi="Arial" w:cs="Arial"/>
                <w:color w:val="FF0000"/>
                <w:sz w:val="18"/>
                <w:szCs w:val="18"/>
              </w:rPr>
              <w:t>/N</w:t>
            </w:r>
            <w:r w:rsidRPr="008137F0">
              <w:rPr>
                <w:color w:val="FF0000"/>
                <w:sz w:val="18"/>
                <w:szCs w:val="18"/>
              </w:rPr>
              <w:t>o</w:t>
            </w:r>
          </w:p>
        </w:tc>
      </w:tr>
      <w:tr w:rsidR="00A13EB2" w:rsidRPr="00283255" w14:paraId="218C426F" w14:textId="77777777" w:rsidTr="009A61B9">
        <w:trPr>
          <w:trHeight w:val="315"/>
        </w:trPr>
        <w:tc>
          <w:tcPr>
            <w:tcW w:w="1916" w:type="pct"/>
            <w:noWrap/>
            <w:hideMark/>
          </w:tcPr>
          <w:p w14:paraId="49B12891" w14:textId="0E8ADBE7" w:rsidR="00A13EB2" w:rsidRPr="008137F0" w:rsidRDefault="00A13EB2" w:rsidP="00C573FF">
            <w:pPr>
              <w:jc w:val="left"/>
              <w:rPr>
                <w:rFonts w:ascii="Arial" w:hAnsi="Arial" w:cs="Arial"/>
                <w:color w:val="000000"/>
                <w:sz w:val="18"/>
                <w:szCs w:val="18"/>
              </w:rPr>
            </w:pPr>
            <w:hyperlink r:id="rId14" w:anchor="RANGE!#REF!" w:history="1">
              <w:r w:rsidRPr="008137F0">
                <w:rPr>
                  <w:rStyle w:val="Hyperlink"/>
                  <w:rFonts w:ascii="Arial" w:hAnsi="Arial" w:cs="Arial"/>
                  <w:color w:val="000000"/>
                  <w:sz w:val="18"/>
                  <w:szCs w:val="18"/>
                </w:rPr>
                <w:t>ESA Entity Code</w:t>
              </w:r>
            </w:hyperlink>
          </w:p>
        </w:tc>
        <w:tc>
          <w:tcPr>
            <w:tcW w:w="743" w:type="pct"/>
            <w:noWrap/>
            <w:hideMark/>
          </w:tcPr>
          <w:p w14:paraId="2C6E1DF1"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1 000 </w:t>
            </w:r>
            <w:r w:rsidRPr="008137F0">
              <w:rPr>
                <w:rFonts w:ascii="Arial" w:hAnsi="Arial" w:cs="Arial"/>
                <w:color w:val="FF0000"/>
                <w:sz w:val="18"/>
                <w:szCs w:val="18"/>
              </w:rPr>
              <w:t>xxx xxx</w:t>
            </w:r>
          </w:p>
        </w:tc>
        <w:tc>
          <w:tcPr>
            <w:tcW w:w="780" w:type="pct"/>
            <w:noWrap/>
            <w:hideMark/>
          </w:tcPr>
          <w:p w14:paraId="177F632C"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1 000 </w:t>
            </w:r>
            <w:r w:rsidRPr="008137F0">
              <w:rPr>
                <w:rFonts w:ascii="Arial" w:hAnsi="Arial" w:cs="Arial"/>
                <w:color w:val="FF0000"/>
                <w:sz w:val="18"/>
                <w:szCs w:val="18"/>
              </w:rPr>
              <w:t>xxx xxx</w:t>
            </w:r>
          </w:p>
        </w:tc>
        <w:tc>
          <w:tcPr>
            <w:tcW w:w="780" w:type="pct"/>
            <w:noWrap/>
            <w:hideMark/>
          </w:tcPr>
          <w:p w14:paraId="0D0C4071"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1 000 </w:t>
            </w:r>
            <w:r w:rsidRPr="008137F0">
              <w:rPr>
                <w:rFonts w:ascii="Arial" w:hAnsi="Arial" w:cs="Arial"/>
                <w:color w:val="FF0000"/>
                <w:sz w:val="18"/>
                <w:szCs w:val="18"/>
              </w:rPr>
              <w:t>xxx xxx</w:t>
            </w:r>
          </w:p>
        </w:tc>
        <w:tc>
          <w:tcPr>
            <w:tcW w:w="780" w:type="pct"/>
            <w:noWrap/>
            <w:hideMark/>
          </w:tcPr>
          <w:p w14:paraId="2A10DE08"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1 000 </w:t>
            </w:r>
            <w:r w:rsidRPr="008137F0">
              <w:rPr>
                <w:rFonts w:ascii="Arial" w:hAnsi="Arial" w:cs="Arial"/>
                <w:color w:val="FF0000"/>
                <w:sz w:val="18"/>
                <w:szCs w:val="18"/>
              </w:rPr>
              <w:t>xxx xxx</w:t>
            </w:r>
          </w:p>
        </w:tc>
      </w:tr>
      <w:tr w:rsidR="00A13EB2" w:rsidRPr="00283255" w14:paraId="7C48163C" w14:textId="77777777" w:rsidTr="009A61B9">
        <w:trPr>
          <w:trHeight w:val="315"/>
        </w:trPr>
        <w:tc>
          <w:tcPr>
            <w:tcW w:w="1916" w:type="pct"/>
            <w:noWrap/>
            <w:hideMark/>
          </w:tcPr>
          <w:p w14:paraId="1CDD5413" w14:textId="77777777" w:rsidR="00A13EB2" w:rsidRPr="008137F0" w:rsidRDefault="00A13EB2" w:rsidP="00C573FF">
            <w:pPr>
              <w:jc w:val="left"/>
              <w:rPr>
                <w:rFonts w:ascii="Arial" w:hAnsi="Arial" w:cs="Arial"/>
                <w:color w:val="000000"/>
                <w:sz w:val="18"/>
                <w:szCs w:val="18"/>
              </w:rPr>
            </w:pPr>
            <w:r w:rsidRPr="008137F0">
              <w:rPr>
                <w:rFonts w:ascii="Arial" w:hAnsi="Arial" w:cs="Arial"/>
                <w:color w:val="000000"/>
                <w:sz w:val="18"/>
                <w:szCs w:val="18"/>
              </w:rPr>
              <w:t>ESA Business Unit Code (if applicable)</w:t>
            </w:r>
          </w:p>
        </w:tc>
        <w:tc>
          <w:tcPr>
            <w:tcW w:w="743" w:type="pct"/>
            <w:noWrap/>
            <w:hideMark/>
          </w:tcPr>
          <w:p w14:paraId="71EF15C5"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8 000 </w:t>
            </w:r>
            <w:r w:rsidRPr="008137F0">
              <w:rPr>
                <w:rFonts w:ascii="Arial" w:hAnsi="Arial" w:cs="Arial"/>
                <w:color w:val="FF0000"/>
                <w:sz w:val="18"/>
                <w:szCs w:val="18"/>
              </w:rPr>
              <w:t>xxx xxx</w:t>
            </w:r>
          </w:p>
        </w:tc>
        <w:tc>
          <w:tcPr>
            <w:tcW w:w="780" w:type="pct"/>
            <w:noWrap/>
            <w:hideMark/>
          </w:tcPr>
          <w:p w14:paraId="7C232198"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8 000 </w:t>
            </w:r>
            <w:r w:rsidRPr="00FE1E56">
              <w:rPr>
                <w:rFonts w:ascii="Arial" w:hAnsi="Arial" w:cs="Arial"/>
                <w:color w:val="FF0000"/>
                <w:sz w:val="18"/>
                <w:szCs w:val="18"/>
              </w:rPr>
              <w:t>xxx xxx</w:t>
            </w:r>
          </w:p>
        </w:tc>
        <w:tc>
          <w:tcPr>
            <w:tcW w:w="780" w:type="pct"/>
            <w:noWrap/>
            <w:hideMark/>
          </w:tcPr>
          <w:p w14:paraId="6ACCCE4F"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8 000 </w:t>
            </w:r>
            <w:r w:rsidRPr="008137F0">
              <w:rPr>
                <w:rFonts w:ascii="Arial" w:hAnsi="Arial" w:cs="Arial"/>
                <w:color w:val="FF0000"/>
                <w:sz w:val="18"/>
                <w:szCs w:val="18"/>
              </w:rPr>
              <w:t>xxx xxx</w:t>
            </w:r>
          </w:p>
        </w:tc>
        <w:tc>
          <w:tcPr>
            <w:tcW w:w="780" w:type="pct"/>
            <w:noWrap/>
            <w:hideMark/>
          </w:tcPr>
          <w:p w14:paraId="4E13A3E9"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8 000 </w:t>
            </w:r>
            <w:r w:rsidRPr="008137F0">
              <w:rPr>
                <w:rFonts w:ascii="Arial" w:hAnsi="Arial" w:cs="Arial"/>
                <w:color w:val="FF0000"/>
                <w:sz w:val="18"/>
                <w:szCs w:val="18"/>
              </w:rPr>
              <w:t>xxx xxx</w:t>
            </w:r>
          </w:p>
        </w:tc>
      </w:tr>
      <w:tr w:rsidR="00A13EB2" w:rsidRPr="00283255" w14:paraId="1EEC107F" w14:textId="77777777" w:rsidTr="009A61B9">
        <w:trPr>
          <w:trHeight w:val="315"/>
        </w:trPr>
        <w:tc>
          <w:tcPr>
            <w:tcW w:w="1916" w:type="pct"/>
            <w:noWrap/>
            <w:hideMark/>
          </w:tcPr>
          <w:p w14:paraId="7489E5AB" w14:textId="77777777" w:rsidR="00A13EB2" w:rsidRPr="008137F0" w:rsidRDefault="00A13EB2" w:rsidP="00C573FF">
            <w:pPr>
              <w:jc w:val="left"/>
              <w:rPr>
                <w:rFonts w:ascii="Arial" w:hAnsi="Arial" w:cs="Arial"/>
                <w:color w:val="000000"/>
                <w:sz w:val="18"/>
                <w:szCs w:val="18"/>
              </w:rPr>
            </w:pPr>
            <w:r w:rsidRPr="008137F0">
              <w:rPr>
                <w:rFonts w:ascii="Arial" w:hAnsi="Arial" w:cs="Arial"/>
                <w:color w:val="000000"/>
                <w:sz w:val="18"/>
                <w:szCs w:val="18"/>
              </w:rPr>
              <w:t xml:space="preserve">Country </w:t>
            </w:r>
          </w:p>
        </w:tc>
        <w:tc>
          <w:tcPr>
            <w:tcW w:w="743" w:type="pct"/>
            <w:noWrap/>
            <w:hideMark/>
          </w:tcPr>
          <w:p w14:paraId="693CC449"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IT</w:t>
            </w:r>
          </w:p>
        </w:tc>
        <w:tc>
          <w:tcPr>
            <w:tcW w:w="780" w:type="pct"/>
            <w:noWrap/>
            <w:hideMark/>
          </w:tcPr>
          <w:p w14:paraId="5B430567"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AT</w:t>
            </w:r>
          </w:p>
        </w:tc>
        <w:tc>
          <w:tcPr>
            <w:tcW w:w="780" w:type="pct"/>
            <w:noWrap/>
            <w:hideMark/>
          </w:tcPr>
          <w:p w14:paraId="353314F0"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IT</w:t>
            </w:r>
          </w:p>
        </w:tc>
        <w:tc>
          <w:tcPr>
            <w:tcW w:w="780" w:type="pct"/>
            <w:noWrap/>
            <w:hideMark/>
          </w:tcPr>
          <w:p w14:paraId="03B710D6"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DE</w:t>
            </w:r>
          </w:p>
        </w:tc>
      </w:tr>
      <w:tr w:rsidR="00A13EB2" w:rsidRPr="00283255" w14:paraId="04BE705E" w14:textId="77777777" w:rsidTr="009A61B9">
        <w:trPr>
          <w:trHeight w:val="315"/>
        </w:trPr>
        <w:tc>
          <w:tcPr>
            <w:tcW w:w="1916" w:type="pct"/>
            <w:noWrap/>
            <w:hideMark/>
          </w:tcPr>
          <w:p w14:paraId="111D74DB" w14:textId="0C2DB5F3" w:rsidR="009A61B9" w:rsidRPr="00CD706E" w:rsidRDefault="008A3D42" w:rsidP="009A61B9">
            <w:pPr>
              <w:pStyle w:val="Info"/>
              <w:numPr>
                <w:ilvl w:val="0"/>
                <w:numId w:val="0"/>
              </w:numPr>
              <w:spacing w:before="40"/>
              <w:ind w:left="454" w:hanging="454"/>
              <w:jc w:val="left"/>
              <w:rPr>
                <w:rFonts w:ascii="Arial" w:hAnsi="Arial" w:cs="Arial"/>
                <w:bCs/>
                <w:i w:val="0"/>
                <w:iCs/>
                <w:color w:val="auto"/>
                <w:szCs w:val="20"/>
                <w:highlight w:val="yellow"/>
              </w:rPr>
            </w:pPr>
            <w:r w:rsidRPr="008A3D42">
              <w:rPr>
                <w:rFonts w:ascii="Arial" w:hAnsi="Arial" w:cs="Arial"/>
                <w:bCs/>
                <w:i w:val="0"/>
                <w:iCs/>
                <w:color w:val="auto"/>
                <w:szCs w:val="20"/>
                <w:highlight w:val="yellow"/>
              </w:rPr>
              <w:t>[OPTION START – De-risking Cycle]</w:t>
            </w:r>
          </w:p>
          <w:p w14:paraId="0204BFDD" w14:textId="77777777" w:rsidR="00A13EB2" w:rsidRDefault="00A13EB2" w:rsidP="00C573FF">
            <w:pPr>
              <w:jc w:val="left"/>
              <w:rPr>
                <w:rFonts w:ascii="Arial" w:hAnsi="Arial" w:cs="Arial"/>
                <w:color w:val="000000"/>
                <w:sz w:val="18"/>
                <w:szCs w:val="18"/>
              </w:rPr>
            </w:pPr>
            <w:r w:rsidRPr="008137F0">
              <w:rPr>
                <w:rFonts w:ascii="Arial" w:hAnsi="Arial" w:cs="Arial"/>
                <w:color w:val="000000"/>
                <w:sz w:val="18"/>
                <w:szCs w:val="18"/>
              </w:rPr>
              <w:t>Amount Type De-risking cycle</w:t>
            </w:r>
          </w:p>
          <w:p w14:paraId="3B6FFD96" w14:textId="77777777" w:rsidR="00B169FC" w:rsidRPr="000A459D" w:rsidRDefault="00B169FC" w:rsidP="00FE1E56">
            <w:pPr>
              <w:pStyle w:val="Info"/>
              <w:numPr>
                <w:ilvl w:val="0"/>
                <w:numId w:val="0"/>
              </w:numPr>
              <w:spacing w:before="40"/>
              <w:rPr>
                <w:rFonts w:ascii="Arial" w:hAnsi="Arial" w:cs="Arial"/>
                <w:bCs/>
                <w:i w:val="0"/>
                <w:iCs/>
                <w:color w:val="auto"/>
                <w:szCs w:val="20"/>
                <w:highlight w:val="yellow"/>
              </w:rPr>
            </w:pPr>
            <w:r w:rsidRPr="006B7114">
              <w:rPr>
                <w:rFonts w:ascii="Arial" w:hAnsi="Arial" w:cs="Arial"/>
                <w:bCs/>
                <w:i w:val="0"/>
                <w:iCs/>
                <w:color w:val="auto"/>
                <w:szCs w:val="20"/>
                <w:highlight w:val="yellow"/>
              </w:rPr>
              <w:t xml:space="preserve">[OPTION END </w:t>
            </w:r>
            <w:r w:rsidRPr="000A459D">
              <w:rPr>
                <w:rFonts w:ascii="Arial" w:hAnsi="Arial" w:cs="Arial"/>
                <w:bCs/>
                <w:i w:val="0"/>
                <w:iCs/>
                <w:color w:val="auto"/>
                <w:szCs w:val="20"/>
                <w:highlight w:val="yellow"/>
              </w:rPr>
              <w:t>– De-risking Cycle</w:t>
            </w:r>
            <w:r w:rsidRPr="006B7114">
              <w:rPr>
                <w:rFonts w:ascii="Arial" w:hAnsi="Arial" w:cs="Arial"/>
                <w:bCs/>
                <w:i w:val="0"/>
                <w:iCs/>
                <w:color w:val="auto"/>
                <w:szCs w:val="20"/>
                <w:highlight w:val="yellow"/>
              </w:rPr>
              <w:t>]</w:t>
            </w:r>
          </w:p>
          <w:p w14:paraId="61419161" w14:textId="385F95C3" w:rsidR="008A3D42" w:rsidRPr="008137F0" w:rsidRDefault="008A3D42" w:rsidP="00C573FF">
            <w:pPr>
              <w:jc w:val="left"/>
              <w:rPr>
                <w:rFonts w:ascii="Arial" w:hAnsi="Arial" w:cs="Arial"/>
                <w:color w:val="000000"/>
                <w:sz w:val="18"/>
                <w:szCs w:val="18"/>
              </w:rPr>
            </w:pPr>
          </w:p>
        </w:tc>
        <w:tc>
          <w:tcPr>
            <w:tcW w:w="743" w:type="pct"/>
            <w:noWrap/>
            <w:hideMark/>
          </w:tcPr>
          <w:p w14:paraId="2B732DC0"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FFP</w:t>
            </w:r>
          </w:p>
        </w:tc>
        <w:tc>
          <w:tcPr>
            <w:tcW w:w="780" w:type="pct"/>
            <w:noWrap/>
            <w:hideMark/>
          </w:tcPr>
          <w:p w14:paraId="7CAEEDB9"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FFP</w:t>
            </w:r>
          </w:p>
        </w:tc>
        <w:tc>
          <w:tcPr>
            <w:tcW w:w="780" w:type="pct"/>
            <w:noWrap/>
            <w:hideMark/>
          </w:tcPr>
          <w:p w14:paraId="5DE2BD47"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FFP</w:t>
            </w:r>
          </w:p>
        </w:tc>
        <w:tc>
          <w:tcPr>
            <w:tcW w:w="780" w:type="pct"/>
            <w:noWrap/>
            <w:hideMark/>
          </w:tcPr>
          <w:p w14:paraId="5E843C5C"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FFP</w:t>
            </w:r>
          </w:p>
        </w:tc>
      </w:tr>
      <w:tr w:rsidR="00A13EB2" w:rsidRPr="00283255" w14:paraId="1F0903A6" w14:textId="77777777" w:rsidTr="009A61B9">
        <w:trPr>
          <w:trHeight w:val="315"/>
        </w:trPr>
        <w:tc>
          <w:tcPr>
            <w:tcW w:w="1916" w:type="pct"/>
            <w:noWrap/>
          </w:tcPr>
          <w:p w14:paraId="7872806B" w14:textId="77777777" w:rsidR="009A61B9" w:rsidRPr="00CD706E" w:rsidRDefault="009A61B9" w:rsidP="009A61B9">
            <w:pPr>
              <w:pStyle w:val="Info"/>
              <w:numPr>
                <w:ilvl w:val="0"/>
                <w:numId w:val="0"/>
              </w:numPr>
              <w:spacing w:before="40"/>
              <w:jc w:val="left"/>
              <w:rPr>
                <w:rFonts w:ascii="Arial" w:hAnsi="Arial" w:cs="Arial"/>
                <w:bCs/>
                <w:i w:val="0"/>
                <w:iCs/>
                <w:color w:val="auto"/>
                <w:szCs w:val="20"/>
                <w:highlight w:val="yellow"/>
              </w:rPr>
            </w:pPr>
            <w:r w:rsidRPr="00CD706E">
              <w:rPr>
                <w:rFonts w:ascii="Arial" w:hAnsi="Arial" w:cs="Arial"/>
                <w:bCs/>
                <w:i w:val="0"/>
                <w:iCs/>
                <w:color w:val="auto"/>
                <w:szCs w:val="20"/>
                <w:highlight w:val="yellow"/>
              </w:rPr>
              <w:t>[OPTION: if Product Development]</w:t>
            </w:r>
          </w:p>
          <w:p w14:paraId="73D0559E" w14:textId="77777777" w:rsidR="00D44431" w:rsidRDefault="00A13EB2" w:rsidP="00D44431">
            <w:pPr>
              <w:jc w:val="left"/>
              <w:rPr>
                <w:rFonts w:ascii="Arial" w:hAnsi="Arial" w:cs="Arial"/>
                <w:color w:val="000000"/>
                <w:sz w:val="18"/>
                <w:szCs w:val="18"/>
              </w:rPr>
            </w:pPr>
            <w:r w:rsidRPr="008137F0">
              <w:rPr>
                <w:rFonts w:ascii="Arial" w:hAnsi="Arial" w:cs="Arial"/>
                <w:color w:val="000000"/>
                <w:sz w:val="18"/>
                <w:szCs w:val="18"/>
              </w:rPr>
              <w:t xml:space="preserve">Amount Type </w:t>
            </w:r>
            <w:r w:rsidR="337D9F35" w:rsidRPr="008137F0">
              <w:rPr>
                <w:rFonts w:ascii="Arial" w:hAnsi="Arial" w:cs="Arial"/>
                <w:color w:val="000000"/>
                <w:sz w:val="18"/>
                <w:szCs w:val="18"/>
              </w:rPr>
              <w:t>Product Development cycle</w:t>
            </w:r>
            <w:r w:rsidRPr="008137F0">
              <w:rPr>
                <w:rStyle w:val="FootnoteReference"/>
                <w:rFonts w:ascii="Arial" w:hAnsi="Arial" w:cs="Arial"/>
                <w:color w:val="000000"/>
                <w:sz w:val="18"/>
                <w:szCs w:val="18"/>
              </w:rPr>
              <w:footnoteReference w:id="2"/>
            </w:r>
          </w:p>
          <w:p w14:paraId="249779CD" w14:textId="26BB203C" w:rsidR="00D44431" w:rsidRPr="00D44431" w:rsidRDefault="00D44431" w:rsidP="00FE1E56">
            <w:pPr>
              <w:jc w:val="left"/>
              <w:rPr>
                <w:rFonts w:ascii="Arial" w:hAnsi="Arial" w:cs="Arial"/>
                <w:bCs/>
                <w:i/>
                <w:iCs/>
                <w:szCs w:val="20"/>
                <w:highlight w:val="yellow"/>
              </w:rPr>
            </w:pPr>
            <w:r w:rsidRPr="00060F26">
              <w:rPr>
                <w:rFonts w:ascii="Arial" w:hAnsi="Arial" w:cs="Arial"/>
                <w:bCs/>
                <w:iCs/>
                <w:szCs w:val="20"/>
                <w:highlight w:val="yellow"/>
              </w:rPr>
              <w:t>[</w:t>
            </w:r>
            <w:r w:rsidRPr="00D44431">
              <w:rPr>
                <w:rFonts w:ascii="Arial" w:hAnsi="Arial" w:cs="Arial"/>
                <w:bCs/>
                <w:iCs/>
                <w:sz w:val="20"/>
                <w:szCs w:val="20"/>
                <w:highlight w:val="yellow"/>
              </w:rPr>
              <w:t>OPTION END – Product Development Cycle]</w:t>
            </w:r>
          </w:p>
          <w:p w14:paraId="18E96792" w14:textId="3C347DB6" w:rsidR="00D44431" w:rsidRPr="008137F0" w:rsidRDefault="00D44431" w:rsidP="00C573FF">
            <w:pPr>
              <w:jc w:val="left"/>
              <w:rPr>
                <w:rFonts w:ascii="Arial" w:hAnsi="Arial" w:cs="Arial"/>
                <w:color w:val="000000"/>
                <w:sz w:val="18"/>
                <w:szCs w:val="18"/>
              </w:rPr>
            </w:pPr>
          </w:p>
        </w:tc>
        <w:tc>
          <w:tcPr>
            <w:tcW w:w="743" w:type="pct"/>
            <w:noWrap/>
          </w:tcPr>
          <w:p w14:paraId="4D36FFF7" w14:textId="77777777" w:rsidR="00A13EB2" w:rsidRPr="00FE1E56" w:rsidRDefault="00A13EB2" w:rsidP="00C573FF">
            <w:pPr>
              <w:jc w:val="center"/>
              <w:rPr>
                <w:rFonts w:ascii="Arial" w:hAnsi="Arial" w:cs="Arial"/>
                <w:color w:val="FF0000"/>
                <w:sz w:val="18"/>
                <w:szCs w:val="18"/>
              </w:rPr>
            </w:pPr>
            <w:r w:rsidRPr="00FE1E56">
              <w:rPr>
                <w:rFonts w:ascii="Arial" w:hAnsi="Arial" w:cs="Arial"/>
                <w:color w:val="FF0000"/>
                <w:sz w:val="18"/>
                <w:szCs w:val="18"/>
              </w:rPr>
              <w:t>FFP/CP</w:t>
            </w:r>
          </w:p>
        </w:tc>
        <w:tc>
          <w:tcPr>
            <w:tcW w:w="780" w:type="pct"/>
            <w:noWrap/>
          </w:tcPr>
          <w:p w14:paraId="52067BD9" w14:textId="77777777" w:rsidR="00A13EB2" w:rsidRPr="00FE1E56" w:rsidRDefault="00A13EB2" w:rsidP="00C573FF">
            <w:pPr>
              <w:jc w:val="center"/>
              <w:rPr>
                <w:rFonts w:ascii="Arial" w:hAnsi="Arial" w:cs="Arial"/>
                <w:color w:val="FF0000"/>
                <w:sz w:val="18"/>
                <w:szCs w:val="18"/>
              </w:rPr>
            </w:pPr>
            <w:r w:rsidRPr="00FE1E56">
              <w:rPr>
                <w:rFonts w:ascii="Arial" w:hAnsi="Arial" w:cs="Arial"/>
                <w:color w:val="FF0000"/>
                <w:sz w:val="18"/>
                <w:szCs w:val="18"/>
              </w:rPr>
              <w:t>FFP/CP</w:t>
            </w:r>
          </w:p>
        </w:tc>
        <w:tc>
          <w:tcPr>
            <w:tcW w:w="780" w:type="pct"/>
            <w:noWrap/>
          </w:tcPr>
          <w:p w14:paraId="5DCA1ADB" w14:textId="77777777" w:rsidR="00A13EB2" w:rsidRPr="00FE1E56" w:rsidRDefault="00A13EB2" w:rsidP="00C573FF">
            <w:pPr>
              <w:jc w:val="center"/>
              <w:rPr>
                <w:rFonts w:ascii="Arial" w:hAnsi="Arial" w:cs="Arial"/>
                <w:color w:val="FF0000"/>
                <w:sz w:val="18"/>
                <w:szCs w:val="18"/>
              </w:rPr>
            </w:pPr>
            <w:r w:rsidRPr="00FE1E56">
              <w:rPr>
                <w:rFonts w:ascii="Arial" w:hAnsi="Arial" w:cs="Arial"/>
                <w:color w:val="FF0000"/>
                <w:sz w:val="18"/>
                <w:szCs w:val="18"/>
              </w:rPr>
              <w:t>FFP/CP</w:t>
            </w:r>
          </w:p>
        </w:tc>
        <w:tc>
          <w:tcPr>
            <w:tcW w:w="780" w:type="pct"/>
            <w:noWrap/>
          </w:tcPr>
          <w:p w14:paraId="2D753A65" w14:textId="77777777" w:rsidR="00A13EB2" w:rsidRPr="00FE1E56" w:rsidRDefault="00A13EB2" w:rsidP="00C573FF">
            <w:pPr>
              <w:jc w:val="center"/>
              <w:rPr>
                <w:rFonts w:ascii="Arial" w:hAnsi="Arial" w:cs="Arial"/>
                <w:color w:val="FF0000"/>
                <w:sz w:val="18"/>
                <w:szCs w:val="18"/>
              </w:rPr>
            </w:pPr>
            <w:r w:rsidRPr="00FE1E56">
              <w:rPr>
                <w:rFonts w:ascii="Arial" w:hAnsi="Arial" w:cs="Arial"/>
                <w:color w:val="FF0000"/>
                <w:sz w:val="18"/>
                <w:szCs w:val="18"/>
              </w:rPr>
              <w:t>FFP/CP</w:t>
            </w:r>
          </w:p>
        </w:tc>
      </w:tr>
      <w:tr w:rsidR="00A13EB2" w:rsidRPr="00283255" w14:paraId="24EA5B77" w14:textId="77777777" w:rsidTr="009A61B9">
        <w:trPr>
          <w:trHeight w:val="300"/>
        </w:trPr>
        <w:tc>
          <w:tcPr>
            <w:tcW w:w="1916" w:type="pct"/>
            <w:vMerge w:val="restart"/>
            <w:noWrap/>
            <w:hideMark/>
          </w:tcPr>
          <w:p w14:paraId="05C4BC6A" w14:textId="50A9D2EA" w:rsidR="00CD706E" w:rsidRPr="00CD706E" w:rsidRDefault="008A3D42" w:rsidP="009A61B9">
            <w:pPr>
              <w:pStyle w:val="Info"/>
              <w:numPr>
                <w:ilvl w:val="0"/>
                <w:numId w:val="0"/>
              </w:numPr>
              <w:spacing w:before="40"/>
              <w:ind w:left="454" w:hanging="454"/>
              <w:jc w:val="left"/>
              <w:rPr>
                <w:rFonts w:ascii="Arial" w:hAnsi="Arial" w:cs="Arial"/>
                <w:bCs/>
                <w:i w:val="0"/>
                <w:iCs/>
                <w:color w:val="auto"/>
                <w:szCs w:val="20"/>
                <w:highlight w:val="yellow"/>
              </w:rPr>
            </w:pPr>
            <w:r w:rsidRPr="008A3D42">
              <w:rPr>
                <w:rFonts w:ascii="Arial" w:hAnsi="Arial" w:cs="Arial"/>
                <w:bCs/>
                <w:i w:val="0"/>
                <w:iCs/>
                <w:color w:val="auto"/>
                <w:szCs w:val="20"/>
                <w:highlight w:val="yellow"/>
              </w:rPr>
              <w:t>[OPTION START – De-risking Cycle]</w:t>
            </w:r>
          </w:p>
          <w:p w14:paraId="527A9F7C" w14:textId="5E6C3506" w:rsidR="00A13EB2" w:rsidRDefault="009A61B9" w:rsidP="00C573FF">
            <w:pPr>
              <w:jc w:val="left"/>
              <w:rPr>
                <w:rFonts w:ascii="Arial" w:hAnsi="Arial" w:cs="Arial"/>
                <w:color w:val="000000"/>
                <w:sz w:val="18"/>
                <w:szCs w:val="18"/>
              </w:rPr>
            </w:pPr>
            <w:r>
              <w:rPr>
                <w:rFonts w:ascii="Arial" w:hAnsi="Arial" w:cs="Arial"/>
                <w:color w:val="000000"/>
                <w:sz w:val="18"/>
                <w:szCs w:val="18"/>
              </w:rPr>
              <w:t>Amount</w:t>
            </w:r>
            <w:r w:rsidR="00A13EB2" w:rsidRPr="008137F0">
              <w:rPr>
                <w:rFonts w:ascii="Arial" w:hAnsi="Arial" w:cs="Arial"/>
                <w:color w:val="000000"/>
                <w:sz w:val="18"/>
                <w:szCs w:val="18"/>
              </w:rPr>
              <w:t xml:space="preserve"> and cost for De-risking cycle  </w:t>
            </w:r>
          </w:p>
          <w:p w14:paraId="37DDBD10" w14:textId="51CB020F" w:rsidR="00D44431" w:rsidRPr="008137F0" w:rsidRDefault="00D44431" w:rsidP="00C573FF">
            <w:pPr>
              <w:jc w:val="left"/>
              <w:rPr>
                <w:rFonts w:ascii="Arial" w:hAnsi="Arial" w:cs="Arial"/>
                <w:color w:val="000000"/>
                <w:sz w:val="18"/>
                <w:szCs w:val="18"/>
              </w:rPr>
            </w:pPr>
            <w:r w:rsidRPr="00D44431">
              <w:rPr>
                <w:rFonts w:ascii="Arial" w:hAnsi="Arial" w:cs="Arial"/>
                <w:bCs/>
                <w:iCs/>
                <w:color w:val="000000"/>
                <w:sz w:val="18"/>
                <w:szCs w:val="18"/>
              </w:rPr>
              <w:t>[</w:t>
            </w:r>
            <w:r w:rsidRPr="00FE1E56">
              <w:rPr>
                <w:rFonts w:ascii="Arial" w:hAnsi="Arial" w:cs="Arial"/>
                <w:bCs/>
                <w:iCs/>
                <w:sz w:val="20"/>
                <w:szCs w:val="20"/>
                <w:highlight w:val="yellow"/>
              </w:rPr>
              <w:t>OPTION END – De-risking Cycle]</w:t>
            </w:r>
          </w:p>
        </w:tc>
        <w:tc>
          <w:tcPr>
            <w:tcW w:w="743" w:type="pct"/>
            <w:noWrap/>
            <w:hideMark/>
          </w:tcPr>
          <w:p w14:paraId="50AAECC6" w14:textId="7A6F9929" w:rsidR="00A13EB2" w:rsidRPr="008137F0" w:rsidRDefault="009A61B9" w:rsidP="00C573FF">
            <w:pPr>
              <w:jc w:val="center"/>
              <w:rPr>
                <w:rFonts w:ascii="Arial" w:hAnsi="Arial" w:cs="Arial"/>
                <w:color w:val="FF0000"/>
                <w:sz w:val="18"/>
                <w:szCs w:val="18"/>
              </w:rPr>
            </w:pPr>
            <w:r>
              <w:rPr>
                <w:rFonts w:ascii="Arial" w:hAnsi="Arial" w:cs="Arial"/>
                <w:sz w:val="18"/>
                <w:szCs w:val="18"/>
              </w:rPr>
              <w:t>Amount</w:t>
            </w:r>
            <w:r w:rsidR="00A13EB2" w:rsidRPr="008137F0">
              <w:rPr>
                <w:rFonts w:ascii="Arial" w:hAnsi="Arial" w:cs="Arial"/>
                <w:color w:val="FF0000"/>
                <w:sz w:val="18"/>
                <w:szCs w:val="18"/>
              </w:rPr>
              <w:t xml:space="preserve"> 96792</w:t>
            </w:r>
          </w:p>
        </w:tc>
        <w:tc>
          <w:tcPr>
            <w:tcW w:w="780" w:type="pct"/>
            <w:noWrap/>
            <w:hideMark/>
          </w:tcPr>
          <w:p w14:paraId="484A393A" w14:textId="7408EEFC" w:rsidR="00A13EB2" w:rsidRPr="008137F0" w:rsidRDefault="009A61B9" w:rsidP="00C573FF">
            <w:pPr>
              <w:jc w:val="center"/>
              <w:rPr>
                <w:rFonts w:ascii="Arial" w:hAnsi="Arial" w:cs="Arial"/>
                <w:color w:val="FF0000"/>
                <w:sz w:val="18"/>
                <w:szCs w:val="18"/>
              </w:rPr>
            </w:pPr>
            <w:r>
              <w:rPr>
                <w:rFonts w:ascii="Arial" w:hAnsi="Arial" w:cs="Arial"/>
                <w:sz w:val="18"/>
                <w:szCs w:val="18"/>
              </w:rPr>
              <w:t>Amount</w:t>
            </w:r>
            <w:r w:rsidR="00A13EB2" w:rsidRPr="008137F0">
              <w:rPr>
                <w:rFonts w:ascii="Arial" w:hAnsi="Arial" w:cs="Arial"/>
                <w:sz w:val="18"/>
                <w:szCs w:val="18"/>
              </w:rPr>
              <w:t xml:space="preserve"> </w:t>
            </w:r>
            <w:r w:rsidR="00A13EB2" w:rsidRPr="008137F0">
              <w:rPr>
                <w:rFonts w:ascii="Arial" w:hAnsi="Arial" w:cs="Arial"/>
                <w:color w:val="FF0000"/>
                <w:sz w:val="18"/>
                <w:szCs w:val="18"/>
              </w:rPr>
              <w:t>30000</w:t>
            </w:r>
          </w:p>
        </w:tc>
        <w:tc>
          <w:tcPr>
            <w:tcW w:w="780" w:type="pct"/>
            <w:noWrap/>
            <w:hideMark/>
          </w:tcPr>
          <w:p w14:paraId="628242FB" w14:textId="460F5CEB" w:rsidR="00A13EB2" w:rsidRPr="008137F0" w:rsidRDefault="009A61B9" w:rsidP="00C573FF">
            <w:pPr>
              <w:jc w:val="center"/>
              <w:rPr>
                <w:rFonts w:ascii="Arial" w:hAnsi="Arial" w:cs="Arial"/>
                <w:color w:val="FF0000"/>
                <w:sz w:val="18"/>
                <w:szCs w:val="18"/>
              </w:rPr>
            </w:pPr>
            <w:r>
              <w:rPr>
                <w:rFonts w:ascii="Arial" w:hAnsi="Arial" w:cs="Arial"/>
                <w:sz w:val="18"/>
                <w:szCs w:val="18"/>
              </w:rPr>
              <w:t>Amount</w:t>
            </w:r>
            <w:r w:rsidR="00A13EB2" w:rsidRPr="008137F0">
              <w:rPr>
                <w:rFonts w:ascii="Arial" w:hAnsi="Arial" w:cs="Arial"/>
                <w:color w:val="FF0000"/>
                <w:sz w:val="18"/>
                <w:szCs w:val="18"/>
              </w:rPr>
              <w:t xml:space="preserve"> 50000</w:t>
            </w:r>
          </w:p>
        </w:tc>
        <w:tc>
          <w:tcPr>
            <w:tcW w:w="780" w:type="pct"/>
            <w:noWrap/>
            <w:hideMark/>
          </w:tcPr>
          <w:p w14:paraId="3A507A04"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Not Applicable</w:t>
            </w:r>
          </w:p>
        </w:tc>
      </w:tr>
      <w:tr w:rsidR="00A13EB2" w:rsidRPr="00283255" w14:paraId="2F4AEDA8" w14:textId="77777777" w:rsidTr="009A61B9">
        <w:trPr>
          <w:trHeight w:val="300"/>
        </w:trPr>
        <w:tc>
          <w:tcPr>
            <w:tcW w:w="1916" w:type="pct"/>
            <w:vMerge/>
            <w:hideMark/>
          </w:tcPr>
          <w:p w14:paraId="4DC3B90C" w14:textId="77777777" w:rsidR="00A13EB2" w:rsidRPr="008137F0" w:rsidRDefault="00A13EB2" w:rsidP="00C573FF">
            <w:pPr>
              <w:rPr>
                <w:rFonts w:ascii="Arial" w:hAnsi="Arial" w:cs="Arial"/>
                <w:color w:val="000000"/>
                <w:sz w:val="18"/>
                <w:szCs w:val="18"/>
              </w:rPr>
            </w:pPr>
          </w:p>
        </w:tc>
        <w:tc>
          <w:tcPr>
            <w:tcW w:w="743" w:type="pct"/>
            <w:noWrap/>
            <w:hideMark/>
          </w:tcPr>
          <w:p w14:paraId="689EF2E0"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Cost</w:t>
            </w:r>
            <w:r w:rsidRPr="008137F0">
              <w:rPr>
                <w:rFonts w:ascii="Arial" w:hAnsi="Arial" w:cs="Arial"/>
                <w:color w:val="FF0000"/>
                <w:sz w:val="18"/>
                <w:szCs w:val="18"/>
              </w:rPr>
              <w:t xml:space="preserve"> 129056</w:t>
            </w:r>
          </w:p>
        </w:tc>
        <w:tc>
          <w:tcPr>
            <w:tcW w:w="780" w:type="pct"/>
            <w:noWrap/>
            <w:hideMark/>
          </w:tcPr>
          <w:p w14:paraId="34D85C55"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Cost</w:t>
            </w:r>
            <w:r w:rsidRPr="008137F0">
              <w:rPr>
                <w:rFonts w:ascii="Arial" w:hAnsi="Arial" w:cs="Arial"/>
                <w:color w:val="FF0000"/>
                <w:sz w:val="18"/>
                <w:szCs w:val="18"/>
              </w:rPr>
              <w:t xml:space="preserve"> 50000</w:t>
            </w:r>
          </w:p>
        </w:tc>
        <w:tc>
          <w:tcPr>
            <w:tcW w:w="780" w:type="pct"/>
            <w:noWrap/>
            <w:hideMark/>
          </w:tcPr>
          <w:p w14:paraId="6B5B045D"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Cost</w:t>
            </w:r>
            <w:r w:rsidRPr="008137F0">
              <w:rPr>
                <w:rFonts w:ascii="Arial" w:hAnsi="Arial" w:cs="Arial"/>
                <w:color w:val="FF0000"/>
                <w:sz w:val="18"/>
                <w:szCs w:val="18"/>
              </w:rPr>
              <w:t xml:space="preserve"> 100000</w:t>
            </w:r>
          </w:p>
        </w:tc>
        <w:tc>
          <w:tcPr>
            <w:tcW w:w="780" w:type="pct"/>
            <w:noWrap/>
            <w:hideMark/>
          </w:tcPr>
          <w:p w14:paraId="1DC35BAC"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Not Applicable</w:t>
            </w:r>
          </w:p>
        </w:tc>
      </w:tr>
      <w:tr w:rsidR="00A13EB2" w:rsidRPr="00283255" w14:paraId="4C35B671" w14:textId="77777777" w:rsidTr="009A61B9">
        <w:trPr>
          <w:trHeight w:val="315"/>
        </w:trPr>
        <w:tc>
          <w:tcPr>
            <w:tcW w:w="1916" w:type="pct"/>
            <w:vMerge/>
            <w:hideMark/>
          </w:tcPr>
          <w:p w14:paraId="688C1108" w14:textId="77777777" w:rsidR="00A13EB2" w:rsidRPr="008137F0" w:rsidRDefault="00A13EB2" w:rsidP="00C573FF">
            <w:pPr>
              <w:rPr>
                <w:rFonts w:ascii="Arial" w:hAnsi="Arial" w:cs="Arial"/>
                <w:color w:val="000000"/>
                <w:sz w:val="18"/>
                <w:szCs w:val="18"/>
              </w:rPr>
            </w:pPr>
          </w:p>
        </w:tc>
        <w:tc>
          <w:tcPr>
            <w:tcW w:w="743" w:type="pct"/>
            <w:noWrap/>
            <w:hideMark/>
          </w:tcPr>
          <w:p w14:paraId="6076594A"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Percentage</w:t>
            </w:r>
            <w:r w:rsidRPr="008137F0">
              <w:rPr>
                <w:rFonts w:ascii="Arial" w:hAnsi="Arial" w:cs="Arial"/>
                <w:color w:val="FF0000"/>
                <w:sz w:val="18"/>
                <w:szCs w:val="18"/>
              </w:rPr>
              <w:t xml:space="preserve"> 75%</w:t>
            </w:r>
          </w:p>
        </w:tc>
        <w:tc>
          <w:tcPr>
            <w:tcW w:w="780" w:type="pct"/>
            <w:noWrap/>
            <w:hideMark/>
          </w:tcPr>
          <w:p w14:paraId="374C4F9D"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Percentage</w:t>
            </w:r>
            <w:r w:rsidRPr="008137F0">
              <w:rPr>
                <w:rFonts w:ascii="Arial" w:hAnsi="Arial" w:cs="Arial"/>
                <w:color w:val="FF0000"/>
                <w:sz w:val="18"/>
                <w:szCs w:val="18"/>
              </w:rPr>
              <w:t xml:space="preserve"> 60%</w:t>
            </w:r>
          </w:p>
        </w:tc>
        <w:tc>
          <w:tcPr>
            <w:tcW w:w="780" w:type="pct"/>
            <w:noWrap/>
            <w:hideMark/>
          </w:tcPr>
          <w:p w14:paraId="05970AD0"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Percentage</w:t>
            </w:r>
            <w:r w:rsidRPr="008137F0">
              <w:rPr>
                <w:rFonts w:ascii="Arial" w:hAnsi="Arial" w:cs="Arial"/>
                <w:color w:val="FF0000"/>
                <w:sz w:val="18"/>
                <w:szCs w:val="18"/>
              </w:rPr>
              <w:t xml:space="preserve"> 50%</w:t>
            </w:r>
          </w:p>
        </w:tc>
        <w:tc>
          <w:tcPr>
            <w:tcW w:w="780" w:type="pct"/>
            <w:noWrap/>
            <w:hideMark/>
          </w:tcPr>
          <w:p w14:paraId="0E8679B3"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Not Applicable</w:t>
            </w:r>
          </w:p>
        </w:tc>
      </w:tr>
      <w:tr w:rsidR="00A13EB2" w:rsidRPr="00283255" w14:paraId="7533000A" w14:textId="77777777" w:rsidTr="009A61B9">
        <w:trPr>
          <w:trHeight w:val="300"/>
        </w:trPr>
        <w:tc>
          <w:tcPr>
            <w:tcW w:w="1916" w:type="pct"/>
            <w:vMerge w:val="restart"/>
            <w:noWrap/>
            <w:hideMark/>
          </w:tcPr>
          <w:p w14:paraId="3B4FC53B" w14:textId="1E0D3839" w:rsidR="00CD706E" w:rsidRPr="00CD706E" w:rsidRDefault="008A3D42" w:rsidP="008A3D42">
            <w:pPr>
              <w:pStyle w:val="Info"/>
              <w:numPr>
                <w:ilvl w:val="0"/>
                <w:numId w:val="0"/>
              </w:numPr>
              <w:spacing w:before="40"/>
              <w:jc w:val="left"/>
              <w:rPr>
                <w:rFonts w:ascii="Arial" w:hAnsi="Arial" w:cs="Arial"/>
                <w:bCs/>
                <w:i w:val="0"/>
                <w:iCs/>
                <w:color w:val="auto"/>
                <w:szCs w:val="20"/>
                <w:highlight w:val="yellow"/>
              </w:rPr>
            </w:pPr>
            <w:r w:rsidRPr="008A3D42">
              <w:rPr>
                <w:rFonts w:ascii="Arial" w:hAnsi="Arial" w:cs="Arial"/>
                <w:bCs/>
                <w:i w:val="0"/>
                <w:iCs/>
                <w:color w:val="auto"/>
                <w:szCs w:val="20"/>
                <w:highlight w:val="yellow"/>
              </w:rPr>
              <w:t xml:space="preserve">[OPTION START </w:t>
            </w:r>
            <w:r w:rsidRPr="008A3D42">
              <w:rPr>
                <w:rFonts w:ascii="Arial" w:hAnsi="Arial" w:cs="Arial"/>
                <w:b/>
                <w:bCs/>
                <w:i w:val="0"/>
                <w:iCs/>
                <w:color w:val="auto"/>
                <w:szCs w:val="20"/>
                <w:highlight w:val="yellow"/>
              </w:rPr>
              <w:t>–</w:t>
            </w:r>
            <w:r w:rsidRPr="008A3D42">
              <w:rPr>
                <w:rFonts w:ascii="Arial" w:hAnsi="Arial" w:cs="Arial"/>
                <w:bCs/>
                <w:i w:val="0"/>
                <w:iCs/>
                <w:color w:val="auto"/>
                <w:szCs w:val="20"/>
                <w:highlight w:val="yellow"/>
              </w:rPr>
              <w:t xml:space="preserve"> Product Development Cycle</w:t>
            </w:r>
            <w:r>
              <w:rPr>
                <w:rFonts w:ascii="Arial" w:hAnsi="Arial" w:cs="Arial"/>
                <w:bCs/>
                <w:i w:val="0"/>
                <w:iCs/>
                <w:color w:val="auto"/>
                <w:szCs w:val="20"/>
                <w:highlight w:val="yellow"/>
              </w:rPr>
              <w:t>]</w:t>
            </w:r>
            <w:r w:rsidRPr="008A3D42" w:rsidDel="008A3D42">
              <w:rPr>
                <w:rFonts w:ascii="Arial" w:hAnsi="Arial" w:cs="Arial"/>
                <w:bCs/>
                <w:iCs/>
                <w:color w:val="auto"/>
                <w:szCs w:val="20"/>
                <w:highlight w:val="yellow"/>
              </w:rPr>
              <w:t xml:space="preserve"> </w:t>
            </w:r>
          </w:p>
          <w:p w14:paraId="31D37885" w14:textId="77777777" w:rsidR="00A13EB2" w:rsidRDefault="009A61B9" w:rsidP="00C573FF">
            <w:pPr>
              <w:jc w:val="left"/>
              <w:rPr>
                <w:rFonts w:ascii="Arial" w:hAnsi="Arial" w:cs="Arial"/>
                <w:color w:val="000000" w:themeColor="text1"/>
                <w:sz w:val="18"/>
                <w:szCs w:val="18"/>
              </w:rPr>
            </w:pPr>
            <w:r>
              <w:rPr>
                <w:rFonts w:ascii="Arial" w:hAnsi="Arial" w:cs="Arial"/>
                <w:color w:val="000000" w:themeColor="text1"/>
                <w:sz w:val="18"/>
                <w:szCs w:val="18"/>
              </w:rPr>
              <w:t>Amount</w:t>
            </w:r>
            <w:r w:rsidR="00A13EB2" w:rsidRPr="3045D844">
              <w:rPr>
                <w:rFonts w:ascii="Arial" w:hAnsi="Arial" w:cs="Arial"/>
                <w:color w:val="000000" w:themeColor="text1"/>
                <w:sz w:val="18"/>
                <w:szCs w:val="18"/>
              </w:rPr>
              <w:t xml:space="preserve"> and cost for </w:t>
            </w:r>
            <w:r w:rsidR="337D9F35" w:rsidRPr="3045D844">
              <w:rPr>
                <w:rFonts w:ascii="Arial" w:hAnsi="Arial" w:cs="Arial"/>
                <w:color w:val="000000" w:themeColor="text1"/>
                <w:sz w:val="18"/>
                <w:szCs w:val="18"/>
              </w:rPr>
              <w:t>Product Development cycle</w:t>
            </w:r>
            <w:r w:rsidR="00A13EB2" w:rsidRPr="3045D844">
              <w:rPr>
                <w:rFonts w:ascii="Arial" w:hAnsi="Arial" w:cs="Arial"/>
                <w:color w:val="000000" w:themeColor="text1"/>
                <w:sz w:val="18"/>
                <w:szCs w:val="18"/>
              </w:rPr>
              <w:t xml:space="preserve"> </w:t>
            </w:r>
          </w:p>
          <w:p w14:paraId="1F84C980" w14:textId="77777777" w:rsidR="00D44431" w:rsidRPr="000A459D" w:rsidRDefault="00D44431" w:rsidP="00D44431">
            <w:pPr>
              <w:jc w:val="left"/>
              <w:rPr>
                <w:rFonts w:ascii="Arial" w:hAnsi="Arial" w:cs="Arial"/>
                <w:bCs/>
                <w:iCs/>
                <w:sz w:val="20"/>
                <w:szCs w:val="20"/>
                <w:highlight w:val="yellow"/>
              </w:rPr>
            </w:pPr>
            <w:r w:rsidRPr="00060F26">
              <w:rPr>
                <w:rFonts w:ascii="Arial" w:hAnsi="Arial" w:cs="Arial"/>
                <w:bCs/>
                <w:iCs/>
                <w:szCs w:val="20"/>
                <w:highlight w:val="yellow"/>
              </w:rPr>
              <w:t>[</w:t>
            </w:r>
            <w:r w:rsidRPr="000A459D">
              <w:rPr>
                <w:rFonts w:ascii="Arial" w:hAnsi="Arial" w:cs="Arial"/>
                <w:bCs/>
                <w:iCs/>
                <w:sz w:val="20"/>
                <w:szCs w:val="20"/>
                <w:highlight w:val="yellow"/>
              </w:rPr>
              <w:t>OPTION END – Product Development Cycle]</w:t>
            </w:r>
          </w:p>
          <w:p w14:paraId="43A4DCED" w14:textId="1C9BE051" w:rsidR="00D44431" w:rsidRPr="008137F0" w:rsidRDefault="00D44431" w:rsidP="00C573FF">
            <w:pPr>
              <w:jc w:val="left"/>
              <w:rPr>
                <w:rFonts w:ascii="Arial" w:hAnsi="Arial" w:cs="Arial"/>
                <w:color w:val="000000"/>
                <w:sz w:val="18"/>
                <w:szCs w:val="18"/>
              </w:rPr>
            </w:pPr>
          </w:p>
        </w:tc>
        <w:tc>
          <w:tcPr>
            <w:tcW w:w="743" w:type="pct"/>
            <w:noWrap/>
            <w:hideMark/>
          </w:tcPr>
          <w:p w14:paraId="26BC3BB4" w14:textId="5D444377" w:rsidR="00A13EB2" w:rsidRPr="008137F0" w:rsidRDefault="009A61B9" w:rsidP="00C573FF">
            <w:pPr>
              <w:jc w:val="center"/>
              <w:rPr>
                <w:rFonts w:ascii="Arial" w:hAnsi="Arial" w:cs="Arial"/>
                <w:color w:val="FF0000"/>
                <w:sz w:val="18"/>
                <w:szCs w:val="18"/>
              </w:rPr>
            </w:pPr>
            <w:r>
              <w:rPr>
                <w:rFonts w:ascii="Arial" w:hAnsi="Arial" w:cs="Arial"/>
                <w:sz w:val="18"/>
                <w:szCs w:val="18"/>
              </w:rPr>
              <w:lastRenderedPageBreak/>
              <w:t>Amount</w:t>
            </w:r>
            <w:r w:rsidR="00A13EB2" w:rsidRPr="008137F0">
              <w:rPr>
                <w:rFonts w:ascii="Arial" w:hAnsi="Arial" w:cs="Arial"/>
                <w:sz w:val="18"/>
                <w:szCs w:val="18"/>
              </w:rPr>
              <w:t xml:space="preserve"> </w:t>
            </w:r>
            <w:r w:rsidR="00A13EB2" w:rsidRPr="008137F0">
              <w:rPr>
                <w:rFonts w:ascii="Arial" w:hAnsi="Arial" w:cs="Arial"/>
                <w:color w:val="FF0000"/>
                <w:sz w:val="18"/>
                <w:szCs w:val="18"/>
              </w:rPr>
              <w:t>222983</w:t>
            </w:r>
          </w:p>
        </w:tc>
        <w:tc>
          <w:tcPr>
            <w:tcW w:w="780" w:type="pct"/>
            <w:noWrap/>
            <w:hideMark/>
          </w:tcPr>
          <w:p w14:paraId="1E4B266F" w14:textId="2038F279" w:rsidR="00A13EB2" w:rsidRPr="008137F0" w:rsidRDefault="009A61B9" w:rsidP="00C573FF">
            <w:pPr>
              <w:jc w:val="center"/>
              <w:rPr>
                <w:rFonts w:ascii="Arial" w:hAnsi="Arial" w:cs="Arial"/>
                <w:color w:val="FF0000"/>
                <w:sz w:val="18"/>
                <w:szCs w:val="18"/>
              </w:rPr>
            </w:pPr>
            <w:r>
              <w:rPr>
                <w:rFonts w:ascii="Arial" w:hAnsi="Arial" w:cs="Arial"/>
                <w:sz w:val="18"/>
                <w:szCs w:val="18"/>
              </w:rPr>
              <w:t>Amount</w:t>
            </w:r>
            <w:r w:rsidR="00A13EB2" w:rsidRPr="008137F0">
              <w:rPr>
                <w:rFonts w:ascii="Arial" w:hAnsi="Arial" w:cs="Arial"/>
                <w:color w:val="FF0000"/>
                <w:sz w:val="18"/>
                <w:szCs w:val="18"/>
              </w:rPr>
              <w:t xml:space="preserve"> 75000</w:t>
            </w:r>
          </w:p>
        </w:tc>
        <w:tc>
          <w:tcPr>
            <w:tcW w:w="780" w:type="pct"/>
            <w:noWrap/>
            <w:hideMark/>
          </w:tcPr>
          <w:p w14:paraId="440E3316" w14:textId="6F79C98B" w:rsidR="00A13EB2" w:rsidRPr="008137F0" w:rsidRDefault="009A61B9" w:rsidP="00C573FF">
            <w:pPr>
              <w:jc w:val="center"/>
              <w:rPr>
                <w:rFonts w:ascii="Arial" w:hAnsi="Arial" w:cs="Arial"/>
                <w:color w:val="FF0000"/>
                <w:sz w:val="18"/>
                <w:szCs w:val="18"/>
              </w:rPr>
            </w:pPr>
            <w:r>
              <w:rPr>
                <w:rFonts w:ascii="Arial" w:hAnsi="Arial" w:cs="Arial"/>
                <w:sz w:val="18"/>
                <w:szCs w:val="18"/>
              </w:rPr>
              <w:t>Amount</w:t>
            </w:r>
            <w:r w:rsidR="00A13EB2" w:rsidRPr="008137F0">
              <w:rPr>
                <w:rFonts w:ascii="Arial" w:hAnsi="Arial" w:cs="Arial"/>
                <w:color w:val="FF0000"/>
                <w:sz w:val="18"/>
                <w:szCs w:val="18"/>
              </w:rPr>
              <w:t xml:space="preserve"> 125000</w:t>
            </w:r>
          </w:p>
        </w:tc>
        <w:tc>
          <w:tcPr>
            <w:tcW w:w="780" w:type="pct"/>
            <w:noWrap/>
            <w:hideMark/>
          </w:tcPr>
          <w:p w14:paraId="6FCAA6C2" w14:textId="61DF45EE" w:rsidR="00A13EB2" w:rsidRPr="008137F0" w:rsidRDefault="009A61B9" w:rsidP="00C573FF">
            <w:pPr>
              <w:jc w:val="center"/>
              <w:rPr>
                <w:rFonts w:ascii="Arial" w:hAnsi="Arial" w:cs="Arial"/>
                <w:color w:val="FF0000"/>
                <w:sz w:val="18"/>
                <w:szCs w:val="18"/>
              </w:rPr>
            </w:pPr>
            <w:r>
              <w:rPr>
                <w:rFonts w:ascii="Arial" w:hAnsi="Arial" w:cs="Arial"/>
                <w:sz w:val="18"/>
                <w:szCs w:val="18"/>
              </w:rPr>
              <w:t>Amount</w:t>
            </w:r>
            <w:r w:rsidR="00A13EB2" w:rsidRPr="008137F0">
              <w:rPr>
                <w:rFonts w:ascii="Arial" w:hAnsi="Arial" w:cs="Arial"/>
                <w:color w:val="FF0000"/>
                <w:sz w:val="18"/>
                <w:szCs w:val="18"/>
              </w:rPr>
              <w:t xml:space="preserve"> 80000</w:t>
            </w:r>
          </w:p>
        </w:tc>
      </w:tr>
      <w:tr w:rsidR="00A13EB2" w:rsidRPr="00283255" w14:paraId="071E2B19" w14:textId="77777777" w:rsidTr="009A61B9">
        <w:trPr>
          <w:trHeight w:val="300"/>
        </w:trPr>
        <w:tc>
          <w:tcPr>
            <w:tcW w:w="1916" w:type="pct"/>
            <w:vMerge/>
            <w:hideMark/>
          </w:tcPr>
          <w:p w14:paraId="40958335" w14:textId="77777777" w:rsidR="00A13EB2" w:rsidRPr="008137F0" w:rsidRDefault="00A13EB2" w:rsidP="00C573FF">
            <w:pPr>
              <w:rPr>
                <w:rFonts w:ascii="Arial" w:hAnsi="Arial" w:cs="Arial"/>
                <w:color w:val="000000"/>
                <w:sz w:val="18"/>
                <w:szCs w:val="18"/>
              </w:rPr>
            </w:pPr>
          </w:p>
        </w:tc>
        <w:tc>
          <w:tcPr>
            <w:tcW w:w="743" w:type="pct"/>
            <w:noWrap/>
            <w:hideMark/>
          </w:tcPr>
          <w:p w14:paraId="42D76098"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Cost</w:t>
            </w:r>
            <w:r w:rsidRPr="008137F0">
              <w:rPr>
                <w:rFonts w:ascii="Arial" w:hAnsi="Arial" w:cs="Arial"/>
                <w:color w:val="FF0000"/>
                <w:sz w:val="18"/>
                <w:szCs w:val="18"/>
              </w:rPr>
              <w:t xml:space="preserve"> 445965</w:t>
            </w:r>
          </w:p>
        </w:tc>
        <w:tc>
          <w:tcPr>
            <w:tcW w:w="780" w:type="pct"/>
            <w:noWrap/>
            <w:hideMark/>
          </w:tcPr>
          <w:p w14:paraId="5BA186FA"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 xml:space="preserve">Cost </w:t>
            </w:r>
            <w:r w:rsidRPr="008137F0">
              <w:rPr>
                <w:rFonts w:ascii="Arial" w:hAnsi="Arial" w:cs="Arial"/>
                <w:color w:val="FF0000"/>
                <w:sz w:val="18"/>
                <w:szCs w:val="18"/>
              </w:rPr>
              <w:t>100000</w:t>
            </w:r>
          </w:p>
        </w:tc>
        <w:tc>
          <w:tcPr>
            <w:tcW w:w="780" w:type="pct"/>
            <w:noWrap/>
            <w:hideMark/>
          </w:tcPr>
          <w:p w14:paraId="5EC403E7"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 xml:space="preserve">Cost </w:t>
            </w:r>
            <w:r w:rsidRPr="008137F0">
              <w:rPr>
                <w:rFonts w:ascii="Arial" w:hAnsi="Arial" w:cs="Arial"/>
                <w:color w:val="FF0000"/>
                <w:sz w:val="18"/>
                <w:szCs w:val="18"/>
              </w:rPr>
              <w:t>250000</w:t>
            </w:r>
          </w:p>
        </w:tc>
        <w:tc>
          <w:tcPr>
            <w:tcW w:w="780" w:type="pct"/>
            <w:noWrap/>
            <w:hideMark/>
          </w:tcPr>
          <w:p w14:paraId="20D6A204"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Cost</w:t>
            </w:r>
            <w:r w:rsidRPr="008137F0">
              <w:rPr>
                <w:rFonts w:ascii="Arial" w:hAnsi="Arial" w:cs="Arial"/>
                <w:color w:val="FF0000"/>
                <w:sz w:val="18"/>
                <w:szCs w:val="18"/>
              </w:rPr>
              <w:t xml:space="preserve"> 160000</w:t>
            </w:r>
          </w:p>
        </w:tc>
      </w:tr>
      <w:tr w:rsidR="00A13EB2" w:rsidRPr="00283255" w14:paraId="01237F96" w14:textId="77777777" w:rsidTr="009A61B9">
        <w:trPr>
          <w:trHeight w:val="315"/>
        </w:trPr>
        <w:tc>
          <w:tcPr>
            <w:tcW w:w="1916" w:type="pct"/>
            <w:vMerge/>
            <w:hideMark/>
          </w:tcPr>
          <w:p w14:paraId="2B681980" w14:textId="77777777" w:rsidR="00A13EB2" w:rsidRPr="008137F0" w:rsidRDefault="00A13EB2" w:rsidP="00C573FF">
            <w:pPr>
              <w:rPr>
                <w:rFonts w:ascii="Arial" w:hAnsi="Arial" w:cs="Arial"/>
                <w:color w:val="000000"/>
                <w:sz w:val="18"/>
                <w:szCs w:val="18"/>
              </w:rPr>
            </w:pPr>
          </w:p>
        </w:tc>
        <w:tc>
          <w:tcPr>
            <w:tcW w:w="743" w:type="pct"/>
            <w:noWrap/>
            <w:hideMark/>
          </w:tcPr>
          <w:p w14:paraId="53A71EE9"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Percentage</w:t>
            </w:r>
            <w:r w:rsidRPr="008137F0">
              <w:rPr>
                <w:rFonts w:ascii="Arial" w:hAnsi="Arial" w:cs="Arial"/>
                <w:color w:val="FF0000"/>
                <w:sz w:val="18"/>
                <w:szCs w:val="18"/>
              </w:rPr>
              <w:t xml:space="preserve"> 50%</w:t>
            </w:r>
          </w:p>
        </w:tc>
        <w:tc>
          <w:tcPr>
            <w:tcW w:w="780" w:type="pct"/>
            <w:noWrap/>
            <w:hideMark/>
          </w:tcPr>
          <w:p w14:paraId="4D59C190"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 xml:space="preserve">Percentage </w:t>
            </w:r>
            <w:r w:rsidRPr="008137F0">
              <w:rPr>
                <w:rFonts w:ascii="Arial" w:hAnsi="Arial" w:cs="Arial"/>
                <w:color w:val="FF0000"/>
                <w:sz w:val="18"/>
                <w:szCs w:val="18"/>
              </w:rPr>
              <w:t>75%</w:t>
            </w:r>
          </w:p>
        </w:tc>
        <w:tc>
          <w:tcPr>
            <w:tcW w:w="780" w:type="pct"/>
            <w:noWrap/>
            <w:hideMark/>
          </w:tcPr>
          <w:p w14:paraId="076380E4"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Percentage</w:t>
            </w:r>
            <w:r w:rsidRPr="008137F0">
              <w:rPr>
                <w:rFonts w:ascii="Arial" w:hAnsi="Arial" w:cs="Arial"/>
                <w:color w:val="FF0000"/>
                <w:sz w:val="18"/>
                <w:szCs w:val="18"/>
              </w:rPr>
              <w:t xml:space="preserve"> 50%</w:t>
            </w:r>
          </w:p>
        </w:tc>
        <w:tc>
          <w:tcPr>
            <w:tcW w:w="780" w:type="pct"/>
            <w:noWrap/>
            <w:hideMark/>
          </w:tcPr>
          <w:p w14:paraId="0F545A90"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Percentage</w:t>
            </w:r>
            <w:r w:rsidRPr="008137F0">
              <w:rPr>
                <w:rFonts w:ascii="Arial" w:hAnsi="Arial" w:cs="Arial"/>
                <w:color w:val="FF0000"/>
                <w:sz w:val="18"/>
                <w:szCs w:val="18"/>
              </w:rPr>
              <w:t xml:space="preserve"> 50%</w:t>
            </w:r>
          </w:p>
        </w:tc>
      </w:tr>
      <w:tr w:rsidR="00A13EB2" w:rsidRPr="00283255" w14:paraId="5D5B7872" w14:textId="77777777" w:rsidTr="009A61B9">
        <w:trPr>
          <w:trHeight w:val="315"/>
        </w:trPr>
        <w:tc>
          <w:tcPr>
            <w:tcW w:w="1916" w:type="pct"/>
            <w:noWrap/>
            <w:hideMark/>
          </w:tcPr>
          <w:p w14:paraId="49E258FC" w14:textId="5A184AED" w:rsidR="00A13EB2" w:rsidRPr="008137F0" w:rsidRDefault="00A13EB2" w:rsidP="00C573FF">
            <w:pPr>
              <w:jc w:val="left"/>
              <w:rPr>
                <w:rFonts w:ascii="Arial" w:hAnsi="Arial" w:cs="Arial"/>
                <w:color w:val="000000"/>
                <w:sz w:val="18"/>
                <w:szCs w:val="18"/>
              </w:rPr>
            </w:pPr>
            <w:r w:rsidRPr="008137F0">
              <w:rPr>
                <w:rFonts w:ascii="Arial" w:hAnsi="Arial" w:cs="Arial"/>
                <w:color w:val="000000"/>
                <w:sz w:val="18"/>
                <w:szCs w:val="18"/>
              </w:rPr>
              <w:t xml:space="preserve">Total </w:t>
            </w:r>
            <w:r w:rsidR="009A61B9">
              <w:rPr>
                <w:rFonts w:ascii="Arial" w:hAnsi="Arial" w:cs="Arial"/>
                <w:color w:val="000000"/>
                <w:sz w:val="18"/>
                <w:szCs w:val="18"/>
              </w:rPr>
              <w:t>Amount</w:t>
            </w:r>
            <w:r w:rsidRPr="008137F0">
              <w:rPr>
                <w:rFonts w:ascii="Arial" w:hAnsi="Arial" w:cs="Arial"/>
                <w:color w:val="000000"/>
                <w:sz w:val="18"/>
                <w:szCs w:val="18"/>
              </w:rPr>
              <w:t xml:space="preserve"> for ESA per Partner/Sub </w:t>
            </w:r>
          </w:p>
        </w:tc>
        <w:tc>
          <w:tcPr>
            <w:tcW w:w="743" w:type="pct"/>
            <w:noWrap/>
            <w:hideMark/>
          </w:tcPr>
          <w:p w14:paraId="0B7C9DEF"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xml:space="preserve"> € 319775 </w:t>
            </w:r>
          </w:p>
        </w:tc>
        <w:tc>
          <w:tcPr>
            <w:tcW w:w="780" w:type="pct"/>
            <w:noWrap/>
            <w:hideMark/>
          </w:tcPr>
          <w:p w14:paraId="46C3855C"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€ 105000</w:t>
            </w:r>
          </w:p>
        </w:tc>
        <w:tc>
          <w:tcPr>
            <w:tcW w:w="780" w:type="pct"/>
            <w:noWrap/>
            <w:hideMark/>
          </w:tcPr>
          <w:p w14:paraId="55DFE25A"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€ 175000</w:t>
            </w:r>
          </w:p>
        </w:tc>
        <w:tc>
          <w:tcPr>
            <w:tcW w:w="780" w:type="pct"/>
            <w:noWrap/>
            <w:hideMark/>
          </w:tcPr>
          <w:p w14:paraId="08FB7EED"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€ 80000</w:t>
            </w:r>
          </w:p>
        </w:tc>
      </w:tr>
      <w:tr w:rsidR="00A13EB2" w:rsidRPr="00283255" w14:paraId="7E31FAD8" w14:textId="77777777" w:rsidTr="009A61B9">
        <w:trPr>
          <w:trHeight w:val="315"/>
        </w:trPr>
        <w:tc>
          <w:tcPr>
            <w:tcW w:w="1916" w:type="pct"/>
            <w:noWrap/>
            <w:hideMark/>
          </w:tcPr>
          <w:p w14:paraId="19289D36" w14:textId="7F274BFE" w:rsidR="00A13EB2" w:rsidRPr="008137F0" w:rsidRDefault="00A13EB2" w:rsidP="00C573FF">
            <w:pPr>
              <w:jc w:val="left"/>
              <w:rPr>
                <w:rFonts w:ascii="Arial" w:hAnsi="Arial" w:cs="Arial"/>
                <w:color w:val="000000"/>
                <w:sz w:val="18"/>
                <w:szCs w:val="18"/>
              </w:rPr>
            </w:pPr>
            <w:r w:rsidRPr="008137F0">
              <w:rPr>
                <w:rFonts w:ascii="Arial" w:hAnsi="Arial" w:cs="Arial"/>
                <w:color w:val="000000"/>
                <w:sz w:val="18"/>
                <w:szCs w:val="18"/>
              </w:rPr>
              <w:t xml:space="preserve">Total Cost per Partner/Sub </w:t>
            </w:r>
          </w:p>
        </w:tc>
        <w:tc>
          <w:tcPr>
            <w:tcW w:w="743" w:type="pct"/>
            <w:noWrap/>
            <w:hideMark/>
          </w:tcPr>
          <w:p w14:paraId="4623D465"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€ 575021</w:t>
            </w:r>
          </w:p>
        </w:tc>
        <w:tc>
          <w:tcPr>
            <w:tcW w:w="780" w:type="pct"/>
            <w:noWrap/>
            <w:hideMark/>
          </w:tcPr>
          <w:p w14:paraId="6797EDDF"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€ 150000</w:t>
            </w:r>
          </w:p>
        </w:tc>
        <w:tc>
          <w:tcPr>
            <w:tcW w:w="780" w:type="pct"/>
            <w:noWrap/>
            <w:hideMark/>
          </w:tcPr>
          <w:p w14:paraId="4A8D7348"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€ 350000</w:t>
            </w:r>
          </w:p>
        </w:tc>
        <w:tc>
          <w:tcPr>
            <w:tcW w:w="780" w:type="pct"/>
            <w:noWrap/>
            <w:hideMark/>
          </w:tcPr>
          <w:p w14:paraId="2F8C60E2"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€ 160000</w:t>
            </w:r>
          </w:p>
        </w:tc>
      </w:tr>
    </w:tbl>
    <w:p w14:paraId="640FF6E6" w14:textId="77777777" w:rsidR="00681E73" w:rsidRPr="008137F0" w:rsidRDefault="00681E73" w:rsidP="001B7874">
      <w:pPr>
        <w:rPr>
          <w:rFonts w:ascii="Arial" w:hAnsi="Arial" w:cs="Arial"/>
          <w:sz w:val="18"/>
          <w:szCs w:val="18"/>
        </w:rPr>
      </w:pPr>
    </w:p>
    <w:p w14:paraId="3992AF25" w14:textId="2AC9D65C" w:rsidR="001B7874" w:rsidRPr="008137F0" w:rsidRDefault="001B7874" w:rsidP="001B7874">
      <w:pPr>
        <w:rPr>
          <w:rFonts w:ascii="Arial" w:hAnsi="Arial" w:cs="Arial"/>
          <w:sz w:val="20"/>
          <w:szCs w:val="20"/>
          <w:u w:val="single"/>
        </w:rPr>
      </w:pPr>
      <w:r w:rsidRPr="008137F0">
        <w:rPr>
          <w:rFonts w:ascii="Arial" w:hAnsi="Arial" w:cs="Arial"/>
          <w:sz w:val="20"/>
          <w:szCs w:val="20"/>
          <w:u w:val="single"/>
        </w:rPr>
        <w:t>We hereby certify that the information provided to ESA for entity registration (individually for all entities involved in the tender) has been updated in the last twelve (12) months.</w:t>
      </w:r>
      <w:r w:rsidR="002837A6" w:rsidRPr="008137F0">
        <w:rPr>
          <w:rStyle w:val="FootnoteReference"/>
          <w:rFonts w:ascii="Arial" w:hAnsi="Arial" w:cs="Arial"/>
          <w:sz w:val="20"/>
          <w:szCs w:val="20"/>
          <w:u w:val="single"/>
        </w:rPr>
        <w:footnoteReference w:id="3"/>
      </w:r>
    </w:p>
    <w:p w14:paraId="2D632A48" w14:textId="77777777" w:rsidR="0026295B" w:rsidRPr="008137F0" w:rsidRDefault="0026295B" w:rsidP="001B7874">
      <w:pPr>
        <w:rPr>
          <w:rFonts w:ascii="Arial" w:hAnsi="Arial" w:cs="Arial"/>
          <w:sz w:val="20"/>
          <w:szCs w:val="20"/>
          <w:u w:val="single"/>
          <w:vertAlign w:val="superscript"/>
        </w:rPr>
      </w:pPr>
    </w:p>
    <w:p w14:paraId="4B55DE94" w14:textId="77777777" w:rsidR="001B7874" w:rsidRPr="008137F0" w:rsidRDefault="001B7874" w:rsidP="0002783A">
      <w:pPr>
        <w:pStyle w:val="Heading1"/>
        <w:numPr>
          <w:ilvl w:val="0"/>
          <w:numId w:val="14"/>
        </w:numPr>
        <w:rPr>
          <w:rFonts w:ascii="Arial" w:hAnsi="Arial" w:cs="Arial"/>
          <w:b/>
          <w:bCs/>
          <w:sz w:val="20"/>
          <w:szCs w:val="20"/>
        </w:rPr>
      </w:pPr>
      <w:bookmarkStart w:id="9" w:name="_Toc232519627"/>
      <w:r w:rsidRPr="008137F0">
        <w:rPr>
          <w:rFonts w:ascii="Arial" w:hAnsi="Arial" w:cs="Arial"/>
          <w:b/>
          <w:bCs/>
          <w:sz w:val="20"/>
          <w:szCs w:val="20"/>
        </w:rPr>
        <w:t>Contact Details</w:t>
      </w:r>
      <w:bookmarkEnd w:id="9"/>
    </w:p>
    <w:p w14:paraId="3848C030" w14:textId="219B4177" w:rsidR="001B7874" w:rsidRPr="008137F0" w:rsidRDefault="001B7874" w:rsidP="003A7310">
      <w:pPr>
        <w:rPr>
          <w:rFonts w:ascii="Arial" w:hAnsi="Arial" w:cs="Arial"/>
          <w:sz w:val="20"/>
          <w:szCs w:val="20"/>
        </w:rPr>
      </w:pPr>
      <w:r w:rsidRPr="008137F0">
        <w:rPr>
          <w:rFonts w:ascii="Arial" w:hAnsi="Arial" w:cs="Arial"/>
          <w:sz w:val="20"/>
          <w:szCs w:val="20"/>
        </w:rPr>
        <w:t xml:space="preserve">Entity and contact details for the Tenderer (potential </w:t>
      </w:r>
      <w:r w:rsidR="00A13EB2">
        <w:rPr>
          <w:rFonts w:ascii="Arial" w:hAnsi="Arial" w:cs="Arial"/>
          <w:sz w:val="20"/>
          <w:szCs w:val="20"/>
        </w:rPr>
        <w:t>Partner</w:t>
      </w:r>
      <w:r w:rsidRPr="008137F0">
        <w:rPr>
          <w:rFonts w:ascii="Arial" w:hAnsi="Arial" w:cs="Arial"/>
          <w:sz w:val="20"/>
          <w:szCs w:val="20"/>
        </w:rPr>
        <w:t>) are given below:</w:t>
      </w:r>
    </w:p>
    <w:p w14:paraId="5A01C4E8" w14:textId="77777777" w:rsidR="001B7874" w:rsidRPr="008137F0" w:rsidRDefault="001B7874" w:rsidP="001B7874">
      <w:pPr>
        <w:keepNext/>
        <w:jc w:val="center"/>
        <w:rPr>
          <w:rFonts w:ascii="Arial" w:hAnsi="Arial" w:cs="Arial"/>
          <w:b/>
          <w:sz w:val="20"/>
          <w:szCs w:val="20"/>
        </w:rPr>
      </w:pPr>
      <w:r w:rsidRPr="008137F0">
        <w:rPr>
          <w:rFonts w:ascii="Arial" w:hAnsi="Arial" w:cs="Arial"/>
          <w:b/>
          <w:sz w:val="20"/>
          <w:szCs w:val="20"/>
        </w:rPr>
        <w:lastRenderedPageBreak/>
        <w:t>Tenderer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1800"/>
        <w:gridCol w:w="4012"/>
      </w:tblGrid>
      <w:tr w:rsidR="001B7874" w:rsidRPr="00B42B8C" w14:paraId="558D524C" w14:textId="77777777" w:rsidTr="00C573FF">
        <w:trPr>
          <w:cantSplit/>
        </w:trPr>
        <w:tc>
          <w:tcPr>
            <w:tcW w:w="1991" w:type="pct"/>
            <w:vMerge w:val="restart"/>
          </w:tcPr>
          <w:p w14:paraId="10EBDF7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b/>
                <w:sz w:val="20"/>
                <w:szCs w:val="20"/>
              </w:rPr>
            </w:pPr>
            <w:r w:rsidRPr="008137F0">
              <w:rPr>
                <w:rFonts w:ascii="Arial" w:hAnsi="Arial" w:cs="Arial"/>
                <w:b/>
                <w:sz w:val="20"/>
                <w:szCs w:val="20"/>
              </w:rPr>
              <w:t>Entity Details</w:t>
            </w:r>
          </w:p>
        </w:tc>
        <w:tc>
          <w:tcPr>
            <w:tcW w:w="932" w:type="pct"/>
            <w:tcBorders>
              <w:bottom w:val="nil"/>
            </w:tcBorders>
          </w:tcPr>
          <w:p w14:paraId="43E869EA"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Full Name:</w:t>
            </w:r>
          </w:p>
        </w:tc>
        <w:tc>
          <w:tcPr>
            <w:tcW w:w="2077" w:type="pct"/>
            <w:tcBorders>
              <w:bottom w:val="nil"/>
            </w:tcBorders>
          </w:tcPr>
          <w:p w14:paraId="46340AC0"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(full name of the Tenderer)</w:t>
            </w:r>
          </w:p>
        </w:tc>
      </w:tr>
      <w:tr w:rsidR="001B7874" w:rsidRPr="00B42B8C" w14:paraId="3A863743" w14:textId="77777777" w:rsidTr="00C573FF">
        <w:trPr>
          <w:cantSplit/>
        </w:trPr>
        <w:tc>
          <w:tcPr>
            <w:tcW w:w="1991" w:type="pct"/>
            <w:vMerge/>
          </w:tcPr>
          <w:p w14:paraId="299B12B0"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b/>
                <w:sz w:val="20"/>
                <w:szCs w:val="20"/>
              </w:rPr>
            </w:pPr>
          </w:p>
        </w:tc>
        <w:tc>
          <w:tcPr>
            <w:tcW w:w="932" w:type="pct"/>
            <w:tcBorders>
              <w:bottom w:val="nil"/>
            </w:tcBorders>
          </w:tcPr>
          <w:p w14:paraId="3D28C50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Address:</w:t>
            </w:r>
          </w:p>
        </w:tc>
        <w:tc>
          <w:tcPr>
            <w:tcW w:w="2077" w:type="pct"/>
            <w:tcBorders>
              <w:bottom w:val="nil"/>
            </w:tcBorders>
          </w:tcPr>
          <w:p w14:paraId="601C58C4"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(address of its seat)</w:t>
            </w:r>
          </w:p>
        </w:tc>
      </w:tr>
      <w:tr w:rsidR="001B7874" w:rsidRPr="00B42B8C" w14:paraId="3AA3994E" w14:textId="77777777" w:rsidTr="00C573FF">
        <w:trPr>
          <w:cantSplit/>
        </w:trPr>
        <w:tc>
          <w:tcPr>
            <w:tcW w:w="1991" w:type="pct"/>
            <w:vMerge/>
          </w:tcPr>
          <w:p w14:paraId="4A02D9EF"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b/>
                <w:sz w:val="20"/>
                <w:szCs w:val="20"/>
              </w:rPr>
            </w:pPr>
          </w:p>
        </w:tc>
        <w:tc>
          <w:tcPr>
            <w:tcW w:w="932" w:type="pct"/>
            <w:tcBorders>
              <w:bottom w:val="nil"/>
            </w:tcBorders>
          </w:tcPr>
          <w:p w14:paraId="6A6F826F"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Telephone:</w:t>
            </w:r>
          </w:p>
        </w:tc>
        <w:tc>
          <w:tcPr>
            <w:tcW w:w="2077" w:type="pct"/>
            <w:tcBorders>
              <w:bottom w:val="nil"/>
            </w:tcBorders>
          </w:tcPr>
          <w:p w14:paraId="52EBC9A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3DC26590" w14:textId="77777777" w:rsidTr="00C573FF">
        <w:trPr>
          <w:cantSplit/>
        </w:trPr>
        <w:tc>
          <w:tcPr>
            <w:tcW w:w="1991" w:type="pct"/>
            <w:vMerge/>
          </w:tcPr>
          <w:p w14:paraId="313D216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b/>
                <w:sz w:val="20"/>
                <w:szCs w:val="20"/>
              </w:rPr>
            </w:pPr>
          </w:p>
        </w:tc>
        <w:tc>
          <w:tcPr>
            <w:tcW w:w="932" w:type="pct"/>
            <w:tcBorders>
              <w:bottom w:val="nil"/>
            </w:tcBorders>
          </w:tcPr>
          <w:p w14:paraId="11380F2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Nationality</w:t>
            </w:r>
          </w:p>
        </w:tc>
        <w:tc>
          <w:tcPr>
            <w:tcW w:w="2077" w:type="pct"/>
            <w:tcBorders>
              <w:bottom w:val="nil"/>
            </w:tcBorders>
          </w:tcPr>
          <w:p w14:paraId="2EA9A8E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57E8E2DD" w14:textId="77777777" w:rsidTr="00C573FF">
        <w:trPr>
          <w:cantSplit/>
        </w:trPr>
        <w:tc>
          <w:tcPr>
            <w:tcW w:w="1991" w:type="pct"/>
            <w:vMerge/>
          </w:tcPr>
          <w:p w14:paraId="65BF1A81"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b/>
                <w:sz w:val="20"/>
                <w:szCs w:val="20"/>
              </w:rPr>
            </w:pPr>
          </w:p>
        </w:tc>
        <w:tc>
          <w:tcPr>
            <w:tcW w:w="932" w:type="pct"/>
            <w:tcBorders>
              <w:bottom w:val="nil"/>
            </w:tcBorders>
          </w:tcPr>
          <w:p w14:paraId="6F68B4DB"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VAT Number:</w:t>
            </w:r>
          </w:p>
        </w:tc>
        <w:tc>
          <w:tcPr>
            <w:tcW w:w="2077" w:type="pct"/>
            <w:tcBorders>
              <w:bottom w:val="nil"/>
            </w:tcBorders>
          </w:tcPr>
          <w:p w14:paraId="1EEF2847"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588FBABE" w14:textId="77777777" w:rsidTr="00C573FF">
        <w:trPr>
          <w:cantSplit/>
        </w:trPr>
        <w:tc>
          <w:tcPr>
            <w:tcW w:w="1991" w:type="pct"/>
            <w:vMerge w:val="restart"/>
          </w:tcPr>
          <w:p w14:paraId="1C54258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b/>
                <w:sz w:val="20"/>
                <w:szCs w:val="20"/>
              </w:rPr>
              <w:t>Contact person</w:t>
            </w:r>
            <w:r w:rsidRPr="008137F0">
              <w:rPr>
                <w:rFonts w:ascii="Arial" w:hAnsi="Arial" w:cs="Arial"/>
                <w:sz w:val="20"/>
                <w:szCs w:val="20"/>
              </w:rPr>
              <w:t xml:space="preserve"> to whom all communication related to the Proposal Part 2 [Full] should be addressed:</w:t>
            </w:r>
          </w:p>
        </w:tc>
        <w:tc>
          <w:tcPr>
            <w:tcW w:w="932" w:type="pct"/>
            <w:tcBorders>
              <w:bottom w:val="nil"/>
            </w:tcBorders>
          </w:tcPr>
          <w:p w14:paraId="6330A5C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Name:</w:t>
            </w:r>
          </w:p>
        </w:tc>
        <w:tc>
          <w:tcPr>
            <w:tcW w:w="2077" w:type="pct"/>
            <w:tcBorders>
              <w:bottom w:val="nil"/>
            </w:tcBorders>
          </w:tcPr>
          <w:p w14:paraId="5C5589AE"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3F497D1D" w14:textId="77777777" w:rsidTr="00C573FF">
        <w:trPr>
          <w:cantSplit/>
        </w:trPr>
        <w:tc>
          <w:tcPr>
            <w:tcW w:w="1991" w:type="pct"/>
            <w:vMerge/>
          </w:tcPr>
          <w:p w14:paraId="1CFBDF6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b/>
                <w:sz w:val="20"/>
                <w:szCs w:val="20"/>
              </w:rPr>
            </w:pPr>
          </w:p>
        </w:tc>
        <w:tc>
          <w:tcPr>
            <w:tcW w:w="932" w:type="pct"/>
            <w:tcBorders>
              <w:top w:val="nil"/>
              <w:bottom w:val="nil"/>
            </w:tcBorders>
          </w:tcPr>
          <w:p w14:paraId="05B5ED67"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Telephone nr.:</w:t>
            </w:r>
          </w:p>
        </w:tc>
        <w:tc>
          <w:tcPr>
            <w:tcW w:w="2077" w:type="pct"/>
            <w:tcBorders>
              <w:top w:val="nil"/>
              <w:bottom w:val="nil"/>
            </w:tcBorders>
          </w:tcPr>
          <w:p w14:paraId="2F613560"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6241E2A6" w14:textId="77777777" w:rsidTr="00C573FF">
        <w:trPr>
          <w:cantSplit/>
        </w:trPr>
        <w:tc>
          <w:tcPr>
            <w:tcW w:w="1991" w:type="pct"/>
            <w:vMerge/>
          </w:tcPr>
          <w:p w14:paraId="0151A831"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b/>
                <w:sz w:val="20"/>
                <w:szCs w:val="20"/>
              </w:rPr>
            </w:pPr>
          </w:p>
        </w:tc>
        <w:tc>
          <w:tcPr>
            <w:tcW w:w="932" w:type="pct"/>
            <w:tcBorders>
              <w:top w:val="nil"/>
              <w:bottom w:val="nil"/>
            </w:tcBorders>
          </w:tcPr>
          <w:p w14:paraId="34AE0D6F"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Email address:</w:t>
            </w:r>
          </w:p>
        </w:tc>
        <w:tc>
          <w:tcPr>
            <w:tcW w:w="2077" w:type="pct"/>
            <w:tcBorders>
              <w:top w:val="nil"/>
              <w:bottom w:val="nil"/>
            </w:tcBorders>
          </w:tcPr>
          <w:p w14:paraId="1446268E"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2F91D123" w14:textId="77777777" w:rsidTr="00C573FF">
        <w:trPr>
          <w:cantSplit/>
        </w:trPr>
        <w:tc>
          <w:tcPr>
            <w:tcW w:w="1991" w:type="pct"/>
            <w:vMerge/>
            <w:tcBorders>
              <w:bottom w:val="single" w:sz="4" w:space="0" w:color="auto"/>
            </w:tcBorders>
          </w:tcPr>
          <w:p w14:paraId="14A0E053"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b/>
                <w:sz w:val="20"/>
                <w:szCs w:val="20"/>
              </w:rPr>
            </w:pPr>
          </w:p>
        </w:tc>
        <w:tc>
          <w:tcPr>
            <w:tcW w:w="932" w:type="pct"/>
            <w:tcBorders>
              <w:top w:val="nil"/>
              <w:bottom w:val="single" w:sz="4" w:space="0" w:color="auto"/>
            </w:tcBorders>
          </w:tcPr>
          <w:p w14:paraId="7ACA7C0F"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Postal address:</w:t>
            </w:r>
          </w:p>
        </w:tc>
        <w:tc>
          <w:tcPr>
            <w:tcW w:w="2077" w:type="pct"/>
            <w:tcBorders>
              <w:top w:val="nil"/>
              <w:bottom w:val="single" w:sz="4" w:space="0" w:color="auto"/>
            </w:tcBorders>
          </w:tcPr>
          <w:p w14:paraId="45063639"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p w14:paraId="1A5AFC6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2FE2B24A" w14:textId="77777777" w:rsidTr="00C573FF">
        <w:trPr>
          <w:cantSplit/>
        </w:trPr>
        <w:tc>
          <w:tcPr>
            <w:tcW w:w="1991" w:type="pct"/>
            <w:vMerge w:val="restart"/>
            <w:tcBorders>
              <w:bottom w:val="nil"/>
            </w:tcBorders>
          </w:tcPr>
          <w:p w14:paraId="0810FDC4"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b/>
                <w:sz w:val="20"/>
                <w:szCs w:val="20"/>
              </w:rPr>
              <w:t>Author(s)</w:t>
            </w:r>
            <w:r w:rsidRPr="008137F0">
              <w:rPr>
                <w:rFonts w:ascii="Arial" w:hAnsi="Arial" w:cs="Arial"/>
                <w:sz w:val="20"/>
                <w:szCs w:val="20"/>
              </w:rPr>
              <w:t xml:space="preserve"> of the Proposal Part 2 [Full]:</w:t>
            </w:r>
          </w:p>
        </w:tc>
        <w:tc>
          <w:tcPr>
            <w:tcW w:w="932" w:type="pct"/>
            <w:tcBorders>
              <w:bottom w:val="nil"/>
            </w:tcBorders>
          </w:tcPr>
          <w:p w14:paraId="0EE3F7B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 xml:space="preserve">Name: </w:t>
            </w:r>
          </w:p>
        </w:tc>
        <w:tc>
          <w:tcPr>
            <w:tcW w:w="2077" w:type="pct"/>
            <w:tcBorders>
              <w:bottom w:val="nil"/>
            </w:tcBorders>
          </w:tcPr>
          <w:p w14:paraId="5AA2BAB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4AAE340D" w14:textId="77777777" w:rsidTr="00C573FF">
        <w:trPr>
          <w:cantSplit/>
        </w:trPr>
        <w:tc>
          <w:tcPr>
            <w:tcW w:w="1991" w:type="pct"/>
            <w:vMerge/>
            <w:tcBorders>
              <w:top w:val="nil"/>
              <w:bottom w:val="single" w:sz="4" w:space="0" w:color="auto"/>
            </w:tcBorders>
          </w:tcPr>
          <w:p w14:paraId="26DE7B41"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szCs w:val="20"/>
              </w:rPr>
            </w:pPr>
          </w:p>
        </w:tc>
        <w:tc>
          <w:tcPr>
            <w:tcW w:w="932" w:type="pct"/>
            <w:tcBorders>
              <w:top w:val="nil"/>
              <w:bottom w:val="single" w:sz="4" w:space="0" w:color="auto"/>
            </w:tcBorders>
          </w:tcPr>
          <w:p w14:paraId="402B333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Job Title:</w:t>
            </w:r>
          </w:p>
        </w:tc>
        <w:tc>
          <w:tcPr>
            <w:tcW w:w="2077" w:type="pct"/>
            <w:tcBorders>
              <w:top w:val="nil"/>
              <w:bottom w:val="single" w:sz="4" w:space="0" w:color="auto"/>
            </w:tcBorders>
          </w:tcPr>
          <w:p w14:paraId="5457E30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13BA41E2" w14:textId="77777777" w:rsidTr="00C573FF">
        <w:trPr>
          <w:cantSplit/>
        </w:trPr>
        <w:tc>
          <w:tcPr>
            <w:tcW w:w="1991" w:type="pct"/>
            <w:vMerge w:val="restart"/>
          </w:tcPr>
          <w:p w14:paraId="180FB7C2" w14:textId="18050559"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 xml:space="preserve">Person who will be responsible for the </w:t>
            </w:r>
            <w:r w:rsidRPr="008137F0">
              <w:rPr>
                <w:rFonts w:ascii="Arial" w:hAnsi="Arial" w:cs="Arial"/>
                <w:b/>
                <w:sz w:val="20"/>
                <w:szCs w:val="20"/>
              </w:rPr>
              <w:t>technical management</w:t>
            </w:r>
            <w:r w:rsidRPr="008137F0">
              <w:rPr>
                <w:rFonts w:ascii="Arial" w:hAnsi="Arial" w:cs="Arial"/>
                <w:sz w:val="20"/>
                <w:szCs w:val="20"/>
              </w:rPr>
              <w:t xml:space="preserve"> of any resulting </w:t>
            </w:r>
            <w:r w:rsidR="006B6295" w:rsidRPr="008137F0">
              <w:rPr>
                <w:rFonts w:ascii="Arial" w:hAnsi="Arial" w:cs="Arial"/>
                <w:sz w:val="20"/>
                <w:szCs w:val="20"/>
              </w:rPr>
              <w:t>cooperative agreement</w:t>
            </w:r>
            <w:r w:rsidRPr="008137F0">
              <w:rPr>
                <w:rFonts w:ascii="Arial" w:hAnsi="Arial" w:cs="Arial"/>
                <w:sz w:val="20"/>
                <w:szCs w:val="20"/>
              </w:rPr>
              <w:t xml:space="preserve">, and who would be nominated as such in the </w:t>
            </w:r>
            <w:r w:rsidR="006B6295" w:rsidRPr="008137F0">
              <w:rPr>
                <w:rFonts w:ascii="Arial" w:hAnsi="Arial" w:cs="Arial"/>
                <w:sz w:val="20"/>
                <w:szCs w:val="20"/>
              </w:rPr>
              <w:t>cooperative agreement</w:t>
            </w:r>
            <w:r w:rsidRPr="008137F0">
              <w:rPr>
                <w:rFonts w:ascii="Arial" w:hAnsi="Arial" w:cs="Arial"/>
                <w:sz w:val="20"/>
                <w:szCs w:val="20"/>
              </w:rPr>
              <w:t>:</w:t>
            </w:r>
          </w:p>
        </w:tc>
        <w:tc>
          <w:tcPr>
            <w:tcW w:w="932" w:type="pct"/>
            <w:tcBorders>
              <w:bottom w:val="nil"/>
            </w:tcBorders>
          </w:tcPr>
          <w:p w14:paraId="2E09499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Name:</w:t>
            </w:r>
          </w:p>
        </w:tc>
        <w:tc>
          <w:tcPr>
            <w:tcW w:w="2077" w:type="pct"/>
            <w:tcBorders>
              <w:bottom w:val="nil"/>
            </w:tcBorders>
          </w:tcPr>
          <w:p w14:paraId="35583371"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289CB194" w14:textId="77777777" w:rsidTr="00C573FF">
        <w:trPr>
          <w:cantSplit/>
        </w:trPr>
        <w:tc>
          <w:tcPr>
            <w:tcW w:w="1991" w:type="pct"/>
            <w:vMerge/>
          </w:tcPr>
          <w:p w14:paraId="6B7E27AE"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nil"/>
            </w:tcBorders>
          </w:tcPr>
          <w:p w14:paraId="61C5415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Telephone nr.:</w:t>
            </w:r>
          </w:p>
        </w:tc>
        <w:tc>
          <w:tcPr>
            <w:tcW w:w="2077" w:type="pct"/>
            <w:tcBorders>
              <w:top w:val="nil"/>
              <w:bottom w:val="nil"/>
            </w:tcBorders>
          </w:tcPr>
          <w:p w14:paraId="67685549"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30D40C6F" w14:textId="77777777" w:rsidTr="00C573FF">
        <w:trPr>
          <w:cantSplit/>
        </w:trPr>
        <w:tc>
          <w:tcPr>
            <w:tcW w:w="1991" w:type="pct"/>
            <w:vMerge/>
          </w:tcPr>
          <w:p w14:paraId="1E554F5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nil"/>
            </w:tcBorders>
          </w:tcPr>
          <w:p w14:paraId="49D2590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Email address:</w:t>
            </w:r>
          </w:p>
        </w:tc>
        <w:tc>
          <w:tcPr>
            <w:tcW w:w="2077" w:type="pct"/>
            <w:tcBorders>
              <w:top w:val="nil"/>
              <w:bottom w:val="nil"/>
            </w:tcBorders>
          </w:tcPr>
          <w:p w14:paraId="25AE753B"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0693EC10" w14:textId="77777777" w:rsidTr="00C573FF">
        <w:trPr>
          <w:cantSplit/>
        </w:trPr>
        <w:tc>
          <w:tcPr>
            <w:tcW w:w="1991" w:type="pct"/>
            <w:vMerge/>
            <w:tcBorders>
              <w:bottom w:val="single" w:sz="4" w:space="0" w:color="auto"/>
            </w:tcBorders>
          </w:tcPr>
          <w:p w14:paraId="51EDDA69"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single" w:sz="4" w:space="0" w:color="auto"/>
            </w:tcBorders>
          </w:tcPr>
          <w:p w14:paraId="2CE0D10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Postal address:</w:t>
            </w:r>
          </w:p>
        </w:tc>
        <w:tc>
          <w:tcPr>
            <w:tcW w:w="2077" w:type="pct"/>
            <w:tcBorders>
              <w:top w:val="nil"/>
              <w:bottom w:val="single" w:sz="4" w:space="0" w:color="auto"/>
            </w:tcBorders>
          </w:tcPr>
          <w:p w14:paraId="47C0B09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p w14:paraId="4642AA81"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3A82F4A5" w14:textId="77777777" w:rsidTr="00C573FF">
        <w:trPr>
          <w:cantSplit/>
        </w:trPr>
        <w:tc>
          <w:tcPr>
            <w:tcW w:w="1991" w:type="pct"/>
            <w:vMerge w:val="restart"/>
          </w:tcPr>
          <w:p w14:paraId="73D3C314" w14:textId="1DD6A7CD"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 xml:space="preserve">Person who will be responsible for the </w:t>
            </w:r>
            <w:r w:rsidRPr="008137F0">
              <w:rPr>
                <w:rFonts w:ascii="Arial" w:hAnsi="Arial" w:cs="Arial"/>
                <w:b/>
                <w:sz w:val="20"/>
                <w:szCs w:val="20"/>
              </w:rPr>
              <w:t>contractual management</w:t>
            </w:r>
            <w:r w:rsidRPr="008137F0">
              <w:rPr>
                <w:rFonts w:ascii="Arial" w:hAnsi="Arial" w:cs="Arial"/>
                <w:sz w:val="20"/>
                <w:szCs w:val="20"/>
              </w:rPr>
              <w:t xml:space="preserve"> of any resulting </w:t>
            </w:r>
            <w:r w:rsidR="006B6295" w:rsidRPr="008137F0">
              <w:rPr>
                <w:rFonts w:ascii="Arial" w:hAnsi="Arial" w:cs="Arial"/>
                <w:sz w:val="20"/>
                <w:szCs w:val="20"/>
              </w:rPr>
              <w:t>cooperative agreement</w:t>
            </w:r>
            <w:r w:rsidRPr="008137F0">
              <w:rPr>
                <w:rFonts w:ascii="Arial" w:hAnsi="Arial" w:cs="Arial"/>
                <w:sz w:val="20"/>
                <w:szCs w:val="20"/>
              </w:rPr>
              <w:t xml:space="preserve">, and who would be nominated as such in the </w:t>
            </w:r>
            <w:r w:rsidR="006B6295" w:rsidRPr="008137F0">
              <w:rPr>
                <w:rFonts w:ascii="Arial" w:hAnsi="Arial" w:cs="Arial"/>
                <w:sz w:val="20"/>
                <w:szCs w:val="20"/>
              </w:rPr>
              <w:t>cooperative agreement</w:t>
            </w:r>
            <w:r w:rsidRPr="008137F0">
              <w:rPr>
                <w:rFonts w:ascii="Arial" w:hAnsi="Arial" w:cs="Arial"/>
                <w:sz w:val="20"/>
                <w:szCs w:val="20"/>
              </w:rPr>
              <w:t>:</w:t>
            </w:r>
          </w:p>
        </w:tc>
        <w:tc>
          <w:tcPr>
            <w:tcW w:w="932" w:type="pct"/>
            <w:tcBorders>
              <w:bottom w:val="nil"/>
            </w:tcBorders>
          </w:tcPr>
          <w:p w14:paraId="1DEFC8F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Name:</w:t>
            </w:r>
          </w:p>
        </w:tc>
        <w:tc>
          <w:tcPr>
            <w:tcW w:w="2077" w:type="pct"/>
            <w:tcBorders>
              <w:bottom w:val="nil"/>
            </w:tcBorders>
          </w:tcPr>
          <w:p w14:paraId="12FE229F"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40A7A112" w14:textId="77777777" w:rsidTr="00C573FF">
        <w:trPr>
          <w:cantSplit/>
        </w:trPr>
        <w:tc>
          <w:tcPr>
            <w:tcW w:w="1991" w:type="pct"/>
            <w:vMerge/>
          </w:tcPr>
          <w:p w14:paraId="4CF0315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nil"/>
            </w:tcBorders>
          </w:tcPr>
          <w:p w14:paraId="35A19073"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Telephone nr.:</w:t>
            </w:r>
          </w:p>
        </w:tc>
        <w:tc>
          <w:tcPr>
            <w:tcW w:w="2077" w:type="pct"/>
            <w:tcBorders>
              <w:top w:val="nil"/>
              <w:bottom w:val="nil"/>
            </w:tcBorders>
          </w:tcPr>
          <w:p w14:paraId="122F6E50"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7F97616C" w14:textId="77777777" w:rsidTr="00C573FF">
        <w:trPr>
          <w:cantSplit/>
        </w:trPr>
        <w:tc>
          <w:tcPr>
            <w:tcW w:w="1991" w:type="pct"/>
            <w:vMerge/>
          </w:tcPr>
          <w:p w14:paraId="79DAF73E"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nil"/>
            </w:tcBorders>
          </w:tcPr>
          <w:p w14:paraId="604BFF3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Email address:</w:t>
            </w:r>
          </w:p>
        </w:tc>
        <w:tc>
          <w:tcPr>
            <w:tcW w:w="2077" w:type="pct"/>
            <w:tcBorders>
              <w:top w:val="nil"/>
              <w:bottom w:val="nil"/>
            </w:tcBorders>
          </w:tcPr>
          <w:p w14:paraId="5E8A6D7E"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4C300172" w14:textId="77777777" w:rsidTr="00C573FF">
        <w:trPr>
          <w:cantSplit/>
        </w:trPr>
        <w:tc>
          <w:tcPr>
            <w:tcW w:w="1991" w:type="pct"/>
            <w:vMerge/>
            <w:tcBorders>
              <w:bottom w:val="single" w:sz="4" w:space="0" w:color="auto"/>
            </w:tcBorders>
          </w:tcPr>
          <w:p w14:paraId="6D816697"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single" w:sz="4" w:space="0" w:color="auto"/>
            </w:tcBorders>
          </w:tcPr>
          <w:p w14:paraId="1849A08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Postal address:</w:t>
            </w:r>
          </w:p>
        </w:tc>
        <w:tc>
          <w:tcPr>
            <w:tcW w:w="2077" w:type="pct"/>
            <w:tcBorders>
              <w:top w:val="nil"/>
              <w:bottom w:val="single" w:sz="4" w:space="0" w:color="auto"/>
            </w:tcBorders>
          </w:tcPr>
          <w:p w14:paraId="5B9FFD49"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p w14:paraId="23C4B3B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1CB4DFB6" w14:textId="77777777" w:rsidTr="00C573FF">
        <w:trPr>
          <w:cantSplit/>
        </w:trPr>
        <w:tc>
          <w:tcPr>
            <w:tcW w:w="1991" w:type="pct"/>
            <w:vMerge w:val="restart"/>
          </w:tcPr>
          <w:p w14:paraId="68B45D8F"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 xml:space="preserve">Person who will be responsible for </w:t>
            </w:r>
            <w:r w:rsidRPr="008137F0">
              <w:rPr>
                <w:rFonts w:ascii="Arial" w:hAnsi="Arial" w:cs="Arial"/>
                <w:b/>
                <w:bCs/>
                <w:sz w:val="20"/>
                <w:szCs w:val="20"/>
              </w:rPr>
              <w:t>Personal Data Protection matters</w:t>
            </w:r>
          </w:p>
        </w:tc>
        <w:tc>
          <w:tcPr>
            <w:tcW w:w="932" w:type="pct"/>
            <w:tcBorders>
              <w:bottom w:val="nil"/>
            </w:tcBorders>
          </w:tcPr>
          <w:p w14:paraId="6A762D69"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Name:</w:t>
            </w:r>
          </w:p>
        </w:tc>
        <w:tc>
          <w:tcPr>
            <w:tcW w:w="2077" w:type="pct"/>
            <w:tcBorders>
              <w:bottom w:val="nil"/>
            </w:tcBorders>
          </w:tcPr>
          <w:p w14:paraId="52B8F5A7"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58E786F9" w14:textId="77777777" w:rsidTr="00C573FF">
        <w:trPr>
          <w:cantSplit/>
        </w:trPr>
        <w:tc>
          <w:tcPr>
            <w:tcW w:w="1991" w:type="pct"/>
            <w:vMerge/>
          </w:tcPr>
          <w:p w14:paraId="61F70D00"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nil"/>
            </w:tcBorders>
          </w:tcPr>
          <w:p w14:paraId="5DBAA891"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Telephone nr.:</w:t>
            </w:r>
          </w:p>
        </w:tc>
        <w:tc>
          <w:tcPr>
            <w:tcW w:w="2077" w:type="pct"/>
            <w:tcBorders>
              <w:top w:val="nil"/>
              <w:bottom w:val="nil"/>
            </w:tcBorders>
          </w:tcPr>
          <w:p w14:paraId="5CE1AE4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758EBC08" w14:textId="77777777" w:rsidTr="00C573FF">
        <w:trPr>
          <w:cantSplit/>
        </w:trPr>
        <w:tc>
          <w:tcPr>
            <w:tcW w:w="1991" w:type="pct"/>
            <w:vMerge/>
          </w:tcPr>
          <w:p w14:paraId="4531EC9A"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nil"/>
            </w:tcBorders>
          </w:tcPr>
          <w:p w14:paraId="274EAA3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Email address:</w:t>
            </w:r>
          </w:p>
        </w:tc>
        <w:tc>
          <w:tcPr>
            <w:tcW w:w="2077" w:type="pct"/>
            <w:tcBorders>
              <w:top w:val="nil"/>
              <w:bottom w:val="nil"/>
            </w:tcBorders>
          </w:tcPr>
          <w:p w14:paraId="0FE594EB"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2689199A" w14:textId="77777777" w:rsidTr="00C573FF">
        <w:trPr>
          <w:cantSplit/>
        </w:trPr>
        <w:tc>
          <w:tcPr>
            <w:tcW w:w="1991" w:type="pct"/>
            <w:vMerge/>
            <w:tcBorders>
              <w:bottom w:val="single" w:sz="4" w:space="0" w:color="auto"/>
            </w:tcBorders>
          </w:tcPr>
          <w:p w14:paraId="7FD075B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single" w:sz="4" w:space="0" w:color="auto"/>
            </w:tcBorders>
          </w:tcPr>
          <w:p w14:paraId="7B41D72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Postal address:</w:t>
            </w:r>
          </w:p>
        </w:tc>
        <w:tc>
          <w:tcPr>
            <w:tcW w:w="2077" w:type="pct"/>
            <w:tcBorders>
              <w:top w:val="nil"/>
              <w:bottom w:val="single" w:sz="4" w:space="0" w:color="auto"/>
            </w:tcBorders>
          </w:tcPr>
          <w:p w14:paraId="27E8115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p w14:paraId="0CEE218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5E246698" w14:textId="77777777" w:rsidTr="00C573FF">
        <w:trPr>
          <w:cantSplit/>
        </w:trPr>
        <w:tc>
          <w:tcPr>
            <w:tcW w:w="1991" w:type="pct"/>
            <w:vMerge w:val="restart"/>
          </w:tcPr>
          <w:p w14:paraId="74A7EF73" w14:textId="6FC38ADF"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 xml:space="preserve">Person who will </w:t>
            </w:r>
            <w:r w:rsidRPr="008137F0">
              <w:rPr>
                <w:rFonts w:ascii="Arial" w:hAnsi="Arial" w:cs="Arial"/>
                <w:b/>
                <w:sz w:val="20"/>
                <w:szCs w:val="20"/>
              </w:rPr>
              <w:t>sign</w:t>
            </w:r>
            <w:r w:rsidRPr="008137F0">
              <w:rPr>
                <w:rFonts w:ascii="Arial" w:hAnsi="Arial" w:cs="Arial"/>
                <w:sz w:val="20"/>
                <w:szCs w:val="20"/>
              </w:rPr>
              <w:t xml:space="preserve"> </w:t>
            </w:r>
            <w:r w:rsidRPr="008137F0">
              <w:rPr>
                <w:rFonts w:ascii="Arial" w:hAnsi="Arial" w:cs="Arial"/>
                <w:b/>
                <w:bCs/>
                <w:sz w:val="20"/>
                <w:szCs w:val="20"/>
              </w:rPr>
              <w:t xml:space="preserve">any resulting </w:t>
            </w:r>
            <w:r w:rsidR="006B6295" w:rsidRPr="008137F0">
              <w:rPr>
                <w:rFonts w:ascii="Arial" w:hAnsi="Arial" w:cs="Arial"/>
                <w:b/>
                <w:bCs/>
                <w:sz w:val="20"/>
                <w:szCs w:val="20"/>
              </w:rPr>
              <w:t>cooperative agreement</w:t>
            </w:r>
            <w:r w:rsidRPr="008137F0">
              <w:rPr>
                <w:rFonts w:ascii="Arial" w:hAnsi="Arial" w:cs="Arial"/>
                <w:sz w:val="20"/>
                <w:szCs w:val="20"/>
              </w:rPr>
              <w:t>:</w:t>
            </w:r>
          </w:p>
          <w:p w14:paraId="699A0C0E"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bottom w:val="nil"/>
            </w:tcBorders>
          </w:tcPr>
          <w:p w14:paraId="55CD69E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 xml:space="preserve">Name: </w:t>
            </w:r>
          </w:p>
        </w:tc>
        <w:tc>
          <w:tcPr>
            <w:tcW w:w="2077" w:type="pct"/>
            <w:tcBorders>
              <w:bottom w:val="nil"/>
            </w:tcBorders>
          </w:tcPr>
          <w:p w14:paraId="44647D3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4F4F84FE" w14:textId="77777777" w:rsidTr="00C573FF">
        <w:trPr>
          <w:cantSplit/>
        </w:trPr>
        <w:tc>
          <w:tcPr>
            <w:tcW w:w="1991" w:type="pct"/>
            <w:vMerge/>
          </w:tcPr>
          <w:p w14:paraId="3580B73A"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tcBorders>
          </w:tcPr>
          <w:p w14:paraId="2601F607"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Job Title:</w:t>
            </w:r>
          </w:p>
        </w:tc>
        <w:tc>
          <w:tcPr>
            <w:tcW w:w="2077" w:type="pct"/>
            <w:tcBorders>
              <w:top w:val="nil"/>
            </w:tcBorders>
          </w:tcPr>
          <w:p w14:paraId="344828B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bl>
    <w:p w14:paraId="38ADF62A" w14:textId="77777777" w:rsidR="001B7874" w:rsidRPr="008137F0" w:rsidRDefault="001B7874" w:rsidP="001B7874">
      <w:pPr>
        <w:pStyle w:val="Default"/>
        <w:jc w:val="both"/>
        <w:rPr>
          <w:rFonts w:ascii="Arial" w:hAnsi="Arial" w:cs="Arial"/>
          <w:sz w:val="20"/>
          <w:szCs w:val="20"/>
        </w:rPr>
      </w:pPr>
    </w:p>
    <w:p w14:paraId="04C986B3" w14:textId="77777777" w:rsidR="001B7874" w:rsidRPr="008137F0" w:rsidRDefault="001B7874" w:rsidP="00085071">
      <w:pPr>
        <w:rPr>
          <w:rFonts w:ascii="Arial" w:hAnsi="Arial" w:cs="Arial"/>
          <w:sz w:val="20"/>
          <w:szCs w:val="20"/>
        </w:rPr>
      </w:pPr>
      <w:r w:rsidRPr="008137F0">
        <w:rPr>
          <w:rFonts w:ascii="Arial" w:hAnsi="Arial" w:cs="Arial"/>
          <w:sz w:val="20"/>
          <w:szCs w:val="20"/>
        </w:rPr>
        <w:t>Contact details for the Subcontractor(s) are given below:</w:t>
      </w:r>
    </w:p>
    <w:p w14:paraId="4241218C" w14:textId="77777777" w:rsidR="001B7874" w:rsidRPr="008137F0" w:rsidRDefault="001B7874" w:rsidP="001B7874">
      <w:pPr>
        <w:pStyle w:val="Instruction"/>
        <w:keepNext/>
        <w:rPr>
          <w:rFonts w:ascii="Arial" w:hAnsi="Arial" w:cs="Arial"/>
          <w:szCs w:val="20"/>
        </w:rPr>
      </w:pPr>
      <w:r w:rsidRPr="008137F0">
        <w:rPr>
          <w:rFonts w:ascii="Arial" w:hAnsi="Arial" w:cs="Arial"/>
          <w:szCs w:val="20"/>
        </w:rPr>
        <w:t>delete the above statement and the following table if no subcontractors are proposed</w:t>
      </w:r>
    </w:p>
    <w:p w14:paraId="57B0CB41" w14:textId="77777777" w:rsidR="001B7874" w:rsidRPr="008137F0" w:rsidRDefault="001B7874" w:rsidP="001B7874">
      <w:pPr>
        <w:keepNext/>
        <w:jc w:val="center"/>
        <w:rPr>
          <w:rFonts w:ascii="Arial" w:hAnsi="Arial" w:cs="Arial"/>
          <w:b/>
          <w:sz w:val="20"/>
          <w:szCs w:val="20"/>
        </w:rPr>
      </w:pPr>
      <w:r w:rsidRPr="008137F0">
        <w:rPr>
          <w:rFonts w:ascii="Arial" w:hAnsi="Arial" w:cs="Arial"/>
          <w:b/>
          <w:sz w:val="20"/>
          <w:szCs w:val="20"/>
        </w:rPr>
        <w:t>Subcontractor Contact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1524"/>
        <w:gridCol w:w="1939"/>
        <w:gridCol w:w="1939"/>
        <w:gridCol w:w="1933"/>
      </w:tblGrid>
      <w:tr w:rsidR="001B7874" w:rsidRPr="00B42B8C" w14:paraId="237F6572" w14:textId="77777777" w:rsidTr="00C573FF">
        <w:trPr>
          <w:cantSplit/>
        </w:trPr>
        <w:tc>
          <w:tcPr>
            <w:tcW w:w="1202" w:type="pct"/>
            <w:tcBorders>
              <w:bottom w:val="single" w:sz="4" w:space="0" w:color="auto"/>
            </w:tcBorders>
          </w:tcPr>
          <w:p w14:paraId="34725CD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p>
        </w:tc>
        <w:tc>
          <w:tcPr>
            <w:tcW w:w="789" w:type="pct"/>
            <w:tcBorders>
              <w:bottom w:val="single" w:sz="4" w:space="0" w:color="auto"/>
            </w:tcBorders>
          </w:tcPr>
          <w:p w14:paraId="225FC6D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p>
        </w:tc>
        <w:tc>
          <w:tcPr>
            <w:tcW w:w="1004" w:type="pct"/>
            <w:tcBorders>
              <w:bottom w:val="single" w:sz="4" w:space="0" w:color="auto"/>
            </w:tcBorders>
          </w:tcPr>
          <w:p w14:paraId="4F5B3AA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b/>
                <w:sz w:val="20"/>
                <w:szCs w:val="20"/>
              </w:rPr>
            </w:pPr>
            <w:r w:rsidRPr="008137F0">
              <w:rPr>
                <w:rFonts w:ascii="Arial" w:hAnsi="Arial" w:cs="Arial"/>
                <w:b/>
                <w:sz w:val="20"/>
                <w:szCs w:val="20"/>
              </w:rPr>
              <w:t xml:space="preserve">Subcontractor </w:t>
            </w:r>
            <w:r w:rsidRPr="008137F0">
              <w:rPr>
                <w:rFonts w:ascii="Arial" w:hAnsi="Arial" w:cs="Arial"/>
                <w:b/>
                <w:color w:val="FF0000"/>
                <w:sz w:val="20"/>
                <w:szCs w:val="20"/>
              </w:rPr>
              <w:t>1</w:t>
            </w:r>
          </w:p>
        </w:tc>
        <w:tc>
          <w:tcPr>
            <w:tcW w:w="1004" w:type="pct"/>
            <w:tcBorders>
              <w:bottom w:val="single" w:sz="4" w:space="0" w:color="auto"/>
            </w:tcBorders>
          </w:tcPr>
          <w:p w14:paraId="79E62D19"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b/>
                <w:sz w:val="20"/>
                <w:szCs w:val="20"/>
              </w:rPr>
              <w:t xml:space="preserve">Subcontractor </w:t>
            </w:r>
            <w:r w:rsidRPr="008137F0">
              <w:rPr>
                <w:rFonts w:ascii="Arial" w:hAnsi="Arial" w:cs="Arial"/>
                <w:b/>
                <w:color w:val="FF0000"/>
                <w:sz w:val="20"/>
                <w:szCs w:val="20"/>
              </w:rPr>
              <w:t>2</w:t>
            </w:r>
          </w:p>
        </w:tc>
        <w:tc>
          <w:tcPr>
            <w:tcW w:w="1001" w:type="pct"/>
            <w:tcBorders>
              <w:bottom w:val="single" w:sz="4" w:space="0" w:color="auto"/>
            </w:tcBorders>
          </w:tcPr>
          <w:p w14:paraId="0E5D11C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b/>
                <w:sz w:val="20"/>
                <w:szCs w:val="20"/>
              </w:rPr>
              <w:t xml:space="preserve">Subcontractor </w:t>
            </w:r>
            <w:r w:rsidRPr="008137F0">
              <w:rPr>
                <w:rFonts w:ascii="Arial" w:hAnsi="Arial" w:cs="Arial"/>
                <w:b/>
                <w:color w:val="FF0000"/>
                <w:sz w:val="20"/>
                <w:szCs w:val="20"/>
              </w:rPr>
              <w:t>…</w:t>
            </w:r>
          </w:p>
        </w:tc>
      </w:tr>
      <w:tr w:rsidR="001B7874" w:rsidRPr="00B42B8C" w14:paraId="153DEE3D" w14:textId="77777777" w:rsidTr="00C573FF">
        <w:trPr>
          <w:cantSplit/>
        </w:trPr>
        <w:tc>
          <w:tcPr>
            <w:tcW w:w="1202" w:type="pct"/>
            <w:vMerge w:val="restart"/>
          </w:tcPr>
          <w:p w14:paraId="696386B3"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Subcontractor details</w:t>
            </w:r>
          </w:p>
        </w:tc>
        <w:tc>
          <w:tcPr>
            <w:tcW w:w="789" w:type="pct"/>
            <w:tcBorders>
              <w:bottom w:val="nil"/>
            </w:tcBorders>
          </w:tcPr>
          <w:p w14:paraId="2A337B63"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 xml:space="preserve">Name: </w:t>
            </w:r>
          </w:p>
        </w:tc>
        <w:tc>
          <w:tcPr>
            <w:tcW w:w="1004" w:type="pct"/>
            <w:tcBorders>
              <w:bottom w:val="nil"/>
            </w:tcBorders>
          </w:tcPr>
          <w:p w14:paraId="1411503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4" w:type="pct"/>
            <w:tcBorders>
              <w:bottom w:val="nil"/>
            </w:tcBorders>
          </w:tcPr>
          <w:p w14:paraId="773E4FB9"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1" w:type="pct"/>
            <w:tcBorders>
              <w:bottom w:val="nil"/>
            </w:tcBorders>
          </w:tcPr>
          <w:p w14:paraId="2C8569F0"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735943E3" w14:textId="77777777" w:rsidTr="00C573FF">
        <w:trPr>
          <w:cantSplit/>
        </w:trPr>
        <w:tc>
          <w:tcPr>
            <w:tcW w:w="1202" w:type="pct"/>
            <w:vMerge/>
            <w:tcBorders>
              <w:bottom w:val="single" w:sz="4" w:space="0" w:color="auto"/>
            </w:tcBorders>
          </w:tcPr>
          <w:p w14:paraId="03E949AB"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p>
        </w:tc>
        <w:tc>
          <w:tcPr>
            <w:tcW w:w="789" w:type="pct"/>
            <w:tcBorders>
              <w:top w:val="nil"/>
              <w:bottom w:val="single" w:sz="4" w:space="0" w:color="auto"/>
            </w:tcBorders>
          </w:tcPr>
          <w:p w14:paraId="27BBDEBE"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Address:</w:t>
            </w:r>
          </w:p>
        </w:tc>
        <w:tc>
          <w:tcPr>
            <w:tcW w:w="1004" w:type="pct"/>
            <w:tcBorders>
              <w:top w:val="nil"/>
              <w:bottom w:val="single" w:sz="4" w:space="0" w:color="auto"/>
            </w:tcBorders>
          </w:tcPr>
          <w:p w14:paraId="6D5CECA6" w14:textId="77777777" w:rsidR="001B7874" w:rsidRPr="008137F0" w:rsidRDefault="001B7874" w:rsidP="00C573FF">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p w14:paraId="20EF7D0A"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4" w:type="pct"/>
            <w:tcBorders>
              <w:top w:val="nil"/>
              <w:bottom w:val="single" w:sz="4" w:space="0" w:color="auto"/>
            </w:tcBorders>
          </w:tcPr>
          <w:p w14:paraId="1E9CAF4B" w14:textId="77777777" w:rsidR="001B7874" w:rsidRPr="008137F0" w:rsidRDefault="001B7874" w:rsidP="00C573FF">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p w14:paraId="7BFD8EB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1" w:type="pct"/>
            <w:tcBorders>
              <w:top w:val="nil"/>
              <w:bottom w:val="single" w:sz="4" w:space="0" w:color="auto"/>
            </w:tcBorders>
          </w:tcPr>
          <w:p w14:paraId="4959AEDE" w14:textId="77777777" w:rsidR="001B7874" w:rsidRPr="008137F0" w:rsidRDefault="001B7874" w:rsidP="00C573FF">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p w14:paraId="10965C2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4CB76C2F" w14:textId="77777777" w:rsidTr="00C573FF">
        <w:trPr>
          <w:cantSplit/>
        </w:trPr>
        <w:tc>
          <w:tcPr>
            <w:tcW w:w="1202" w:type="pct"/>
            <w:vMerge w:val="restart"/>
          </w:tcPr>
          <w:p w14:paraId="428E5CDE" w14:textId="5C2B452D"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 xml:space="preserve">Contact person for the purposes of their Proposal Part 2 [Full] to the </w:t>
            </w:r>
            <w:r w:rsidR="008A4151">
              <w:rPr>
                <w:rFonts w:ascii="Arial" w:hAnsi="Arial" w:cs="Arial"/>
                <w:sz w:val="20"/>
                <w:szCs w:val="20"/>
              </w:rPr>
              <w:t>Partner</w:t>
            </w:r>
          </w:p>
        </w:tc>
        <w:tc>
          <w:tcPr>
            <w:tcW w:w="789" w:type="pct"/>
            <w:tcBorders>
              <w:bottom w:val="nil"/>
            </w:tcBorders>
          </w:tcPr>
          <w:p w14:paraId="6A8D7EC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Name:</w:t>
            </w:r>
          </w:p>
        </w:tc>
        <w:tc>
          <w:tcPr>
            <w:tcW w:w="1004" w:type="pct"/>
            <w:tcBorders>
              <w:bottom w:val="nil"/>
            </w:tcBorders>
          </w:tcPr>
          <w:p w14:paraId="5146434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4" w:type="pct"/>
            <w:tcBorders>
              <w:bottom w:val="nil"/>
            </w:tcBorders>
          </w:tcPr>
          <w:p w14:paraId="0F8F0B14"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1" w:type="pct"/>
            <w:tcBorders>
              <w:bottom w:val="nil"/>
            </w:tcBorders>
          </w:tcPr>
          <w:p w14:paraId="7DA8B86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6579C50D" w14:textId="77777777" w:rsidTr="00C573FF">
        <w:trPr>
          <w:cantSplit/>
        </w:trPr>
        <w:tc>
          <w:tcPr>
            <w:tcW w:w="1202" w:type="pct"/>
            <w:vMerge/>
          </w:tcPr>
          <w:p w14:paraId="33BE316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p>
        </w:tc>
        <w:tc>
          <w:tcPr>
            <w:tcW w:w="789" w:type="pct"/>
            <w:tcBorders>
              <w:top w:val="nil"/>
              <w:bottom w:val="nil"/>
            </w:tcBorders>
          </w:tcPr>
          <w:p w14:paraId="2279E63B"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Telephone nr.:</w:t>
            </w:r>
          </w:p>
        </w:tc>
        <w:tc>
          <w:tcPr>
            <w:tcW w:w="1004" w:type="pct"/>
            <w:tcBorders>
              <w:top w:val="nil"/>
              <w:bottom w:val="nil"/>
            </w:tcBorders>
          </w:tcPr>
          <w:p w14:paraId="3982268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4" w:type="pct"/>
            <w:tcBorders>
              <w:top w:val="nil"/>
              <w:bottom w:val="nil"/>
            </w:tcBorders>
          </w:tcPr>
          <w:p w14:paraId="510D9CC7"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1" w:type="pct"/>
            <w:tcBorders>
              <w:top w:val="nil"/>
              <w:bottom w:val="nil"/>
            </w:tcBorders>
          </w:tcPr>
          <w:p w14:paraId="124468EB"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217534F9" w14:textId="77777777" w:rsidTr="00C573FF">
        <w:trPr>
          <w:cantSplit/>
        </w:trPr>
        <w:tc>
          <w:tcPr>
            <w:tcW w:w="1202" w:type="pct"/>
            <w:vMerge/>
          </w:tcPr>
          <w:p w14:paraId="0B89811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p>
        </w:tc>
        <w:tc>
          <w:tcPr>
            <w:tcW w:w="789" w:type="pct"/>
            <w:tcBorders>
              <w:top w:val="nil"/>
            </w:tcBorders>
          </w:tcPr>
          <w:p w14:paraId="3529B1AF"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Email address:</w:t>
            </w:r>
          </w:p>
        </w:tc>
        <w:tc>
          <w:tcPr>
            <w:tcW w:w="1004" w:type="pct"/>
            <w:tcBorders>
              <w:top w:val="nil"/>
            </w:tcBorders>
          </w:tcPr>
          <w:p w14:paraId="1B92631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4" w:type="pct"/>
            <w:tcBorders>
              <w:top w:val="nil"/>
            </w:tcBorders>
          </w:tcPr>
          <w:p w14:paraId="59F10F8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1" w:type="pct"/>
            <w:tcBorders>
              <w:top w:val="nil"/>
            </w:tcBorders>
          </w:tcPr>
          <w:p w14:paraId="0FED662B"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bl>
    <w:p w14:paraId="287DF486" w14:textId="77777777" w:rsidR="001B7874" w:rsidRDefault="001B7874" w:rsidP="001B7874">
      <w:pPr>
        <w:pStyle w:val="BodytextJustified"/>
        <w:rPr>
          <w:rFonts w:ascii="Arial" w:hAnsi="Arial" w:cs="Arial"/>
          <w:sz w:val="20"/>
        </w:rPr>
      </w:pPr>
    </w:p>
    <w:p w14:paraId="031A77C6" w14:textId="3DE1CD92" w:rsidR="001B7874" w:rsidRDefault="001B7874" w:rsidP="0095544C">
      <w:pPr>
        <w:pStyle w:val="Heading1"/>
        <w:numPr>
          <w:ilvl w:val="0"/>
          <w:numId w:val="14"/>
        </w:numPr>
        <w:tabs>
          <w:tab w:val="num" w:pos="720"/>
        </w:tabs>
        <w:rPr>
          <w:rFonts w:ascii="Arial" w:hAnsi="Arial" w:cs="Arial"/>
          <w:b/>
          <w:bCs/>
          <w:sz w:val="20"/>
          <w:szCs w:val="20"/>
        </w:rPr>
      </w:pPr>
      <w:bookmarkStart w:id="10" w:name="_Toc232518261"/>
      <w:bookmarkStart w:id="11" w:name="_Toc232519628"/>
      <w:bookmarkStart w:id="12" w:name="_Toc232519629"/>
      <w:bookmarkEnd w:id="10"/>
      <w:bookmarkEnd w:id="11"/>
      <w:r w:rsidRPr="008137F0">
        <w:rPr>
          <w:rFonts w:ascii="Arial" w:hAnsi="Arial" w:cs="Arial"/>
          <w:b/>
          <w:bCs/>
          <w:sz w:val="20"/>
          <w:szCs w:val="20"/>
        </w:rPr>
        <w:lastRenderedPageBreak/>
        <w:t>Customer/User Validation</w:t>
      </w:r>
      <w:bookmarkEnd w:id="12"/>
    </w:p>
    <w:p w14:paraId="7F8D8CF7" w14:textId="77777777" w:rsidR="00D67444" w:rsidRDefault="00D67444" w:rsidP="00D67444"/>
    <w:p w14:paraId="470E2D8D" w14:textId="0C0FCD68" w:rsidR="00D67444" w:rsidRPr="00FE1E56" w:rsidRDefault="00D67444" w:rsidP="00FE1E56">
      <w:pPr>
        <w:jc w:val="left"/>
        <w:rPr>
          <w:rFonts w:ascii="Arial" w:hAnsi="Arial" w:cs="Arial"/>
          <w:b/>
          <w:bCs/>
          <w:color w:val="000000"/>
          <w:shd w:val="clear" w:color="auto" w:fill="FFFF00"/>
        </w:rPr>
      </w:pPr>
      <w:r w:rsidRPr="004138FD">
        <w:rPr>
          <w:rFonts w:ascii="Arial" w:hAnsi="Arial" w:cs="Arial"/>
          <w:b/>
          <w:bCs/>
          <w:color w:val="000000"/>
          <w:shd w:val="clear" w:color="auto" w:fill="FFFF00"/>
        </w:rPr>
        <w:t>[OPTION START – Validation Activity Included]</w:t>
      </w:r>
    </w:p>
    <w:p w14:paraId="05E71D57" w14:textId="6B598643" w:rsidR="001B7874" w:rsidRPr="00CD706E" w:rsidRDefault="001B7874" w:rsidP="00CD706E">
      <w:pPr>
        <w:pStyle w:val="Instruction"/>
        <w:jc w:val="left"/>
        <w:rPr>
          <w:rFonts w:ascii="Arial" w:hAnsi="Arial" w:cs="Arial"/>
          <w:szCs w:val="20"/>
        </w:rPr>
      </w:pPr>
      <w:r w:rsidRPr="008137F0">
        <w:rPr>
          <w:rFonts w:ascii="Arial" w:hAnsi="Arial" w:cs="Arial"/>
          <w:szCs w:val="20"/>
        </w:rPr>
        <w:t xml:space="preserve">Include this section if the Proposal Part 2 [Full] includes Customer/User Validation activities, otherwise provide a sound justification why such activities have not been included. </w:t>
      </w:r>
    </w:p>
    <w:p w14:paraId="0726A567" w14:textId="71F8D2EA" w:rsidR="001B7874" w:rsidRDefault="001B7874" w:rsidP="00FC5B7B">
      <w:pPr>
        <w:rPr>
          <w:rFonts w:ascii="Arial" w:hAnsi="Arial" w:cs="Arial"/>
          <w:sz w:val="20"/>
          <w:szCs w:val="20"/>
        </w:rPr>
      </w:pPr>
      <w:r w:rsidRPr="008137F0">
        <w:rPr>
          <w:rFonts w:ascii="Arial" w:hAnsi="Arial" w:cs="Arial"/>
          <w:sz w:val="20"/>
          <w:szCs w:val="20"/>
        </w:rPr>
        <w:t xml:space="preserve">The </w:t>
      </w:r>
      <w:r w:rsidRPr="008137F0">
        <w:rPr>
          <w:rFonts w:ascii="Arial" w:hAnsi="Arial" w:cs="Arial"/>
          <w:color w:val="FF0000"/>
          <w:sz w:val="20"/>
          <w:szCs w:val="20"/>
        </w:rPr>
        <w:t xml:space="preserve">users/customers </w:t>
      </w:r>
      <w:r w:rsidRPr="008137F0">
        <w:rPr>
          <w:rFonts w:ascii="Arial" w:hAnsi="Arial" w:cs="Arial"/>
          <w:sz w:val="20"/>
          <w:szCs w:val="20"/>
        </w:rPr>
        <w:t xml:space="preserve">and other stakeholders involved in the </w:t>
      </w:r>
      <w:r w:rsidRPr="008137F0">
        <w:rPr>
          <w:rFonts w:ascii="Arial" w:hAnsi="Arial" w:cs="Arial"/>
          <w:color w:val="FF0000"/>
          <w:sz w:val="20"/>
          <w:szCs w:val="20"/>
        </w:rPr>
        <w:t>Customer/User</w:t>
      </w:r>
      <w:r w:rsidRPr="008137F0">
        <w:rPr>
          <w:rFonts w:ascii="Arial" w:hAnsi="Arial" w:cs="Arial"/>
          <w:sz w:val="20"/>
          <w:szCs w:val="20"/>
        </w:rPr>
        <w:t xml:space="preserve"> Validation activities have issued statements confirming their participation in the operational validation of the product and indicating their interest in the future use of the product and/or commercial exploitation. These statements are attached as Annex </w:t>
      </w:r>
      <w:r w:rsidRPr="008137F0">
        <w:rPr>
          <w:rFonts w:ascii="Arial" w:hAnsi="Arial" w:cs="Arial"/>
          <w:color w:val="FF0000"/>
          <w:sz w:val="20"/>
          <w:szCs w:val="20"/>
        </w:rPr>
        <w:t>X</w:t>
      </w:r>
      <w:r w:rsidRPr="008137F0">
        <w:rPr>
          <w:rFonts w:ascii="Arial" w:hAnsi="Arial" w:cs="Arial"/>
          <w:sz w:val="20"/>
          <w:szCs w:val="20"/>
        </w:rPr>
        <w:t xml:space="preserve"> to this cover letter. </w:t>
      </w:r>
      <w:bookmarkStart w:id="13" w:name="_Toc83338795"/>
      <w:bookmarkStart w:id="14" w:name="_Toc83370795"/>
      <w:bookmarkStart w:id="15" w:name="_Toc83377985"/>
      <w:bookmarkStart w:id="16" w:name="_Toc83390876"/>
      <w:bookmarkStart w:id="17" w:name="_Toc83390954"/>
      <w:bookmarkStart w:id="18" w:name="_Toc140831239"/>
      <w:bookmarkStart w:id="19" w:name="_Toc83338796"/>
      <w:bookmarkStart w:id="20" w:name="_Toc83370796"/>
      <w:bookmarkStart w:id="21" w:name="_Toc83377986"/>
      <w:bookmarkStart w:id="22" w:name="_Toc83390877"/>
      <w:bookmarkStart w:id="23" w:name="_Toc83390955"/>
      <w:bookmarkStart w:id="24" w:name="_Toc140831240"/>
      <w:bookmarkStart w:id="25" w:name="_Toc83338797"/>
      <w:bookmarkStart w:id="26" w:name="_Toc83370797"/>
      <w:bookmarkStart w:id="27" w:name="_Toc83377987"/>
      <w:bookmarkStart w:id="28" w:name="_Toc83390878"/>
      <w:bookmarkStart w:id="29" w:name="_Toc83390956"/>
      <w:bookmarkStart w:id="30" w:name="_Toc14083124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A326ABE" w14:textId="77777777" w:rsidR="009D775F" w:rsidRPr="004138FD" w:rsidRDefault="009D775F" w:rsidP="009D775F">
      <w:pPr>
        <w:jc w:val="left"/>
        <w:rPr>
          <w:rFonts w:ascii="Arial" w:hAnsi="Arial" w:cs="Arial"/>
          <w:b/>
          <w:bCs/>
          <w:color w:val="000000"/>
          <w:shd w:val="clear" w:color="auto" w:fill="FFFF00"/>
        </w:rPr>
      </w:pPr>
      <w:r w:rsidRPr="004138FD">
        <w:rPr>
          <w:rFonts w:ascii="Arial" w:hAnsi="Arial" w:cs="Arial"/>
          <w:b/>
          <w:color w:val="000000"/>
          <w:shd w:val="clear" w:color="auto" w:fill="FFFF00"/>
        </w:rPr>
        <w:t>[OPTION END – Validation Activity Included]</w:t>
      </w:r>
    </w:p>
    <w:p w14:paraId="1DB660B2" w14:textId="77777777" w:rsidR="004D2835" w:rsidRPr="004138FD" w:rsidRDefault="004D2835" w:rsidP="004D2835">
      <w:pPr>
        <w:jc w:val="left"/>
        <w:rPr>
          <w:rFonts w:ascii="Arial" w:hAnsi="Arial" w:cs="Arial"/>
          <w:kern w:val="2"/>
          <w:lang w:eastAsia="en-GB"/>
          <w14:ligatures w14:val="standardContextual"/>
        </w:rPr>
      </w:pPr>
      <w:r w:rsidRPr="004138FD">
        <w:rPr>
          <w:rFonts w:ascii="Arial" w:hAnsi="Arial" w:cs="Arial"/>
          <w:b/>
          <w:bCs/>
          <w:color w:val="000000"/>
          <w:shd w:val="clear" w:color="auto" w:fill="FFFF00"/>
        </w:rPr>
        <w:t>[OPTION START – No Validation Activity]</w:t>
      </w:r>
    </w:p>
    <w:p w14:paraId="6C8E75C5" w14:textId="77777777" w:rsidR="004D2835" w:rsidRPr="004138FD" w:rsidRDefault="004D2835" w:rsidP="004D2835">
      <w:pPr>
        <w:jc w:val="left"/>
        <w:rPr>
          <w:rFonts w:ascii="Arial" w:hAnsi="Arial" w:cs="Arial"/>
          <w:b/>
          <w:bCs/>
          <w:color w:val="0070C0"/>
          <w:highlight w:val="yellow"/>
        </w:rPr>
      </w:pPr>
      <w:r w:rsidRPr="004138FD">
        <w:rPr>
          <w:rFonts w:ascii="Arial" w:hAnsi="Arial" w:cs="Arial"/>
          <w:i/>
          <w:color w:val="0070C0"/>
          <w:sz w:val="20"/>
        </w:rPr>
        <w:t>Provide a sound justification why the validation activities with users/customers are not included in the proposal</w:t>
      </w:r>
    </w:p>
    <w:p w14:paraId="25C20C8E" w14:textId="7D69D478" w:rsidR="000B785B" w:rsidRPr="00FE1E56" w:rsidRDefault="004D2835" w:rsidP="00FE1E56">
      <w:pPr>
        <w:jc w:val="left"/>
        <w:rPr>
          <w:rFonts w:ascii="Arial" w:hAnsi="Arial" w:cs="Arial"/>
          <w:kern w:val="2"/>
          <w:lang w:eastAsia="en-GB"/>
          <w14:ligatures w14:val="standardContextual"/>
        </w:rPr>
      </w:pPr>
      <w:r w:rsidRPr="004138FD">
        <w:rPr>
          <w:rFonts w:ascii="Arial" w:hAnsi="Arial" w:cs="Arial"/>
          <w:b/>
          <w:bCs/>
          <w:color w:val="000000"/>
          <w:shd w:val="clear" w:color="auto" w:fill="FFFF00"/>
        </w:rPr>
        <w:t>[OPTION END – No Validation Activity]</w:t>
      </w:r>
    </w:p>
    <w:p w14:paraId="478F8356" w14:textId="77777777" w:rsidR="00B708B3" w:rsidRDefault="00B708B3" w:rsidP="00FE1E56">
      <w:pPr>
        <w:jc w:val="left"/>
        <w:rPr>
          <w:rFonts w:ascii="Arial" w:hAnsi="Arial" w:cs="Arial"/>
          <w:sz w:val="20"/>
          <w:szCs w:val="20"/>
        </w:rPr>
      </w:pPr>
    </w:p>
    <w:p w14:paraId="47D75098" w14:textId="6008E8CB" w:rsidR="00B708B3" w:rsidRPr="00B708B3" w:rsidRDefault="00B708B3" w:rsidP="00FC5B7B">
      <w:pPr>
        <w:rPr>
          <w:rFonts w:ascii="Arial" w:hAnsi="Arial" w:cs="Arial"/>
          <w:b/>
          <w:bCs/>
          <w:color w:val="000000"/>
          <w:szCs w:val="20"/>
          <w:shd w:val="clear" w:color="auto" w:fill="FFFF00"/>
        </w:rPr>
      </w:pPr>
      <w:r w:rsidRPr="00B708B3">
        <w:rPr>
          <w:rFonts w:ascii="Arial" w:hAnsi="Arial" w:cs="Arial"/>
          <w:b/>
          <w:bCs/>
          <w:color w:val="000000"/>
          <w:szCs w:val="20"/>
          <w:shd w:val="clear" w:color="auto" w:fill="FFFF00"/>
        </w:rPr>
        <w:t>[OPTION START – Flight Opportunity</w:t>
      </w:r>
      <w:r w:rsidR="00216D99">
        <w:rPr>
          <w:rFonts w:ascii="Arial" w:hAnsi="Arial" w:cs="Arial"/>
          <w:b/>
          <w:bCs/>
          <w:color w:val="000000"/>
          <w:szCs w:val="20"/>
          <w:shd w:val="clear" w:color="auto" w:fill="FFFF00"/>
        </w:rPr>
        <w:t xml:space="preserve"> – </w:t>
      </w:r>
      <w:r w:rsidRPr="00B708B3">
        <w:rPr>
          <w:rFonts w:ascii="Arial" w:hAnsi="Arial" w:cs="Arial"/>
          <w:b/>
          <w:bCs/>
          <w:color w:val="000000"/>
          <w:szCs w:val="20"/>
          <w:shd w:val="clear" w:color="auto" w:fill="FFFF00"/>
        </w:rPr>
        <w:t>IOD</w:t>
      </w:r>
      <w:r w:rsidR="00216D99">
        <w:rPr>
          <w:rFonts w:ascii="Arial" w:hAnsi="Arial" w:cs="Arial"/>
          <w:b/>
          <w:bCs/>
          <w:color w:val="000000"/>
          <w:szCs w:val="20"/>
          <w:shd w:val="clear" w:color="auto" w:fill="FFFF00"/>
        </w:rPr>
        <w:t>/IOV</w:t>
      </w:r>
      <w:r w:rsidRPr="00B708B3">
        <w:rPr>
          <w:rFonts w:ascii="Arial" w:hAnsi="Arial" w:cs="Arial"/>
          <w:b/>
          <w:bCs/>
          <w:color w:val="000000"/>
          <w:szCs w:val="20"/>
          <w:shd w:val="clear" w:color="auto" w:fill="FFFF00"/>
        </w:rPr>
        <w:t>]</w:t>
      </w:r>
    </w:p>
    <w:p w14:paraId="70A417CA" w14:textId="3116561C" w:rsidR="001B7874" w:rsidRPr="008137F0" w:rsidRDefault="1E263FB3" w:rsidP="0095544C">
      <w:pPr>
        <w:pStyle w:val="Heading1"/>
        <w:numPr>
          <w:ilvl w:val="0"/>
          <w:numId w:val="14"/>
        </w:numPr>
        <w:tabs>
          <w:tab w:val="num" w:pos="720"/>
        </w:tabs>
        <w:rPr>
          <w:rFonts w:ascii="Arial" w:hAnsi="Arial" w:cs="Arial"/>
          <w:b/>
          <w:bCs/>
          <w:sz w:val="20"/>
          <w:szCs w:val="20"/>
        </w:rPr>
      </w:pPr>
      <w:bookmarkStart w:id="31" w:name="_Toc83655348"/>
      <w:bookmarkStart w:id="32" w:name="_Toc232519630"/>
      <w:r w:rsidRPr="008137F0">
        <w:rPr>
          <w:rFonts w:ascii="Arial" w:hAnsi="Arial" w:cs="Arial"/>
          <w:b/>
          <w:bCs/>
          <w:sz w:val="20"/>
          <w:szCs w:val="20"/>
        </w:rPr>
        <w:t>Flight Items – In-Orbit Demonstration</w:t>
      </w:r>
      <w:r w:rsidR="00833F6A">
        <w:rPr>
          <w:rFonts w:ascii="Arial" w:hAnsi="Arial" w:cs="Arial"/>
          <w:b/>
          <w:bCs/>
          <w:sz w:val="20"/>
          <w:szCs w:val="20"/>
        </w:rPr>
        <w:t>/Validation</w:t>
      </w:r>
      <w:r w:rsidR="001B7874" w:rsidRPr="008137F0">
        <w:rPr>
          <w:rFonts w:ascii="Arial" w:hAnsi="Arial" w:cs="Arial"/>
          <w:b/>
          <w:bCs/>
          <w:sz w:val="20"/>
          <w:szCs w:val="20"/>
          <w:vertAlign w:val="superscript"/>
        </w:rPr>
        <w:footnoteReference w:id="4"/>
      </w:r>
      <w:bookmarkStart w:id="33" w:name="_Toc83654325"/>
      <w:bookmarkEnd w:id="31"/>
      <w:bookmarkEnd w:id="32"/>
      <w:bookmarkEnd w:id="33"/>
    </w:p>
    <w:p w14:paraId="2080BF24" w14:textId="340BD489" w:rsidR="001B7874" w:rsidRPr="008137F0" w:rsidRDefault="001B7874" w:rsidP="00A13EB2">
      <w:pPr>
        <w:rPr>
          <w:rFonts w:ascii="Arial" w:hAnsi="Arial" w:cs="Arial"/>
          <w:sz w:val="20"/>
          <w:szCs w:val="20"/>
        </w:rPr>
      </w:pPr>
      <w:r w:rsidRPr="3045D844">
        <w:rPr>
          <w:rFonts w:ascii="Arial" w:hAnsi="Arial" w:cs="Arial"/>
          <w:sz w:val="20"/>
          <w:szCs w:val="20"/>
        </w:rPr>
        <w:t xml:space="preserve">Support is being requested within the </w:t>
      </w:r>
      <w:r w:rsidR="337D9F35" w:rsidRPr="3045D844">
        <w:rPr>
          <w:rFonts w:ascii="Arial" w:hAnsi="Arial" w:cs="Arial"/>
          <w:sz w:val="20"/>
          <w:szCs w:val="20"/>
        </w:rPr>
        <w:t>Product Development cycle</w:t>
      </w:r>
      <w:r w:rsidRPr="3045D844">
        <w:rPr>
          <w:rFonts w:ascii="Arial" w:hAnsi="Arial" w:cs="Arial"/>
          <w:sz w:val="20"/>
          <w:szCs w:val="20"/>
        </w:rPr>
        <w:t xml:space="preserve"> of a</w:t>
      </w:r>
      <w:r w:rsidR="00A87D14" w:rsidRPr="3045D844">
        <w:rPr>
          <w:rFonts w:ascii="Arial" w:hAnsi="Arial" w:cs="Arial"/>
          <w:sz w:val="20"/>
          <w:szCs w:val="20"/>
        </w:rPr>
        <w:t>n</w:t>
      </w:r>
      <w:r w:rsidRPr="3045D844">
        <w:rPr>
          <w:rFonts w:ascii="Arial" w:hAnsi="Arial" w:cs="Arial"/>
          <w:sz w:val="20"/>
          <w:szCs w:val="20"/>
        </w:rPr>
        <w:t xml:space="preserve"> </w:t>
      </w:r>
      <w:r w:rsidR="54458689" w:rsidRPr="3045D844">
        <w:rPr>
          <w:rFonts w:ascii="Arial" w:hAnsi="Arial" w:cs="Arial"/>
          <w:color w:val="FF0000"/>
          <w:sz w:val="20"/>
          <w:szCs w:val="20"/>
        </w:rPr>
        <w:t>End-to-End System</w:t>
      </w:r>
      <w:r w:rsidR="00A87D14" w:rsidRPr="3045D844">
        <w:rPr>
          <w:rFonts w:ascii="Arial" w:hAnsi="Arial" w:cs="Arial"/>
          <w:color w:val="FF0000"/>
          <w:sz w:val="20"/>
          <w:szCs w:val="20"/>
        </w:rPr>
        <w:t>/</w:t>
      </w:r>
      <w:r w:rsidRPr="3045D844">
        <w:rPr>
          <w:rFonts w:ascii="Arial" w:hAnsi="Arial" w:cs="Arial"/>
          <w:color w:val="FF0000"/>
          <w:sz w:val="20"/>
          <w:szCs w:val="20"/>
        </w:rPr>
        <w:t xml:space="preserve">Space Segment </w:t>
      </w:r>
      <w:r w:rsidRPr="3045D844">
        <w:rPr>
          <w:rFonts w:ascii="Arial" w:hAnsi="Arial" w:cs="Arial"/>
          <w:sz w:val="20"/>
          <w:szCs w:val="20"/>
        </w:rPr>
        <w:t>domain activity for an</w:t>
      </w:r>
      <w:r w:rsidR="003A7310" w:rsidRPr="3045D844">
        <w:rPr>
          <w:rFonts w:ascii="Arial" w:hAnsi="Arial" w:cs="Arial"/>
          <w:sz w:val="20"/>
          <w:szCs w:val="20"/>
        </w:rPr>
        <w:t xml:space="preserve"> </w:t>
      </w:r>
      <w:r w:rsidRPr="3045D844">
        <w:rPr>
          <w:rFonts w:ascii="Arial" w:hAnsi="Arial" w:cs="Arial"/>
          <w:color w:val="FF0000"/>
          <w:sz w:val="20"/>
          <w:szCs w:val="20"/>
        </w:rPr>
        <w:t>Embedded Case/Independent Case (hosted) /an Independent Case (standalone)</w:t>
      </w:r>
      <w:r w:rsidRPr="3045D844">
        <w:rPr>
          <w:rFonts w:ascii="Arial" w:hAnsi="Arial" w:cs="Arial"/>
          <w:sz w:val="20"/>
          <w:szCs w:val="20"/>
        </w:rPr>
        <w:t>.</w:t>
      </w:r>
    </w:p>
    <w:p w14:paraId="0E2C6742" w14:textId="77777777" w:rsidR="006C5A5A" w:rsidRPr="008137F0" w:rsidRDefault="006C5A5A" w:rsidP="00A13EB2">
      <w:pPr>
        <w:rPr>
          <w:rFonts w:ascii="Arial" w:hAnsi="Arial" w:cs="Arial"/>
          <w:sz w:val="20"/>
          <w:szCs w:val="20"/>
        </w:rPr>
      </w:pPr>
    </w:p>
    <w:p w14:paraId="4AA18E49" w14:textId="1FBF4DFD" w:rsidR="00CD706E" w:rsidRPr="008137F0" w:rsidRDefault="000B785B" w:rsidP="001B7874">
      <w:pPr>
        <w:rPr>
          <w:rFonts w:ascii="Arial" w:hAnsi="Arial" w:cs="Arial"/>
          <w:sz w:val="20"/>
          <w:szCs w:val="20"/>
        </w:rPr>
      </w:pPr>
      <w:r w:rsidRPr="00B708B3">
        <w:rPr>
          <w:rFonts w:ascii="Arial" w:hAnsi="Arial" w:cs="Arial"/>
          <w:b/>
          <w:bCs/>
          <w:color w:val="000000"/>
          <w:szCs w:val="20"/>
          <w:shd w:val="clear" w:color="auto" w:fill="FFFF00"/>
        </w:rPr>
        <w:t xml:space="preserve">[OPTION </w:t>
      </w:r>
      <w:r>
        <w:rPr>
          <w:rFonts w:ascii="Arial" w:hAnsi="Arial" w:cs="Arial"/>
          <w:b/>
          <w:bCs/>
          <w:color w:val="000000"/>
          <w:szCs w:val="20"/>
          <w:shd w:val="clear" w:color="auto" w:fill="FFFF00"/>
        </w:rPr>
        <w:t>END</w:t>
      </w:r>
      <w:r w:rsidRPr="00B708B3">
        <w:rPr>
          <w:rFonts w:ascii="Arial" w:hAnsi="Arial" w:cs="Arial"/>
          <w:b/>
          <w:bCs/>
          <w:color w:val="000000"/>
          <w:szCs w:val="20"/>
          <w:shd w:val="clear" w:color="auto" w:fill="FFFF00"/>
        </w:rPr>
        <w:t xml:space="preserve"> – Flight Opportunity</w:t>
      </w:r>
      <w:r>
        <w:rPr>
          <w:rFonts w:ascii="Arial" w:hAnsi="Arial" w:cs="Arial"/>
          <w:b/>
          <w:bCs/>
          <w:color w:val="000000"/>
          <w:szCs w:val="20"/>
          <w:shd w:val="clear" w:color="auto" w:fill="FFFF00"/>
        </w:rPr>
        <w:t xml:space="preserve"> – </w:t>
      </w:r>
      <w:r w:rsidRPr="00B708B3">
        <w:rPr>
          <w:rFonts w:ascii="Arial" w:hAnsi="Arial" w:cs="Arial"/>
          <w:b/>
          <w:bCs/>
          <w:color w:val="000000"/>
          <w:szCs w:val="20"/>
          <w:shd w:val="clear" w:color="auto" w:fill="FFFF00"/>
        </w:rPr>
        <w:t>IOD</w:t>
      </w:r>
      <w:r>
        <w:rPr>
          <w:rFonts w:ascii="Arial" w:hAnsi="Arial" w:cs="Arial"/>
          <w:b/>
          <w:bCs/>
          <w:color w:val="000000"/>
          <w:szCs w:val="20"/>
          <w:shd w:val="clear" w:color="auto" w:fill="FFFF00"/>
        </w:rPr>
        <w:t>/IOV</w:t>
      </w:r>
      <w:r w:rsidRPr="00B708B3">
        <w:rPr>
          <w:rFonts w:ascii="Arial" w:hAnsi="Arial" w:cs="Arial"/>
          <w:b/>
          <w:bCs/>
          <w:color w:val="000000"/>
          <w:szCs w:val="20"/>
          <w:shd w:val="clear" w:color="auto" w:fill="FFFF00"/>
        </w:rPr>
        <w:t>]</w:t>
      </w:r>
    </w:p>
    <w:p w14:paraId="3AFF7898" w14:textId="204BD676" w:rsidR="001B7874" w:rsidRPr="008137F0" w:rsidRDefault="001B7874" w:rsidP="002D47E4">
      <w:pPr>
        <w:pStyle w:val="Heading1"/>
        <w:numPr>
          <w:ilvl w:val="0"/>
          <w:numId w:val="14"/>
        </w:numPr>
        <w:tabs>
          <w:tab w:val="num" w:pos="720"/>
        </w:tabs>
        <w:rPr>
          <w:rFonts w:ascii="Arial" w:hAnsi="Arial" w:cs="Arial"/>
          <w:b/>
          <w:bCs/>
          <w:sz w:val="20"/>
          <w:szCs w:val="20"/>
        </w:rPr>
      </w:pPr>
      <w:bookmarkStart w:id="34" w:name="_Toc140832943"/>
      <w:bookmarkStart w:id="35" w:name="_Toc26099383"/>
      <w:bookmarkStart w:id="36" w:name="_Toc26282949"/>
      <w:bookmarkStart w:id="37" w:name="_Toc232519631"/>
      <w:bookmarkEnd w:id="34"/>
      <w:r w:rsidRPr="008137F0">
        <w:rPr>
          <w:rFonts w:ascii="Arial" w:hAnsi="Arial" w:cs="Arial"/>
          <w:b/>
          <w:bCs/>
          <w:sz w:val="20"/>
          <w:szCs w:val="20"/>
        </w:rPr>
        <w:t xml:space="preserve">“Smart </w:t>
      </w:r>
      <w:r w:rsidR="006B6295" w:rsidRPr="008137F0">
        <w:rPr>
          <w:rFonts w:ascii="Arial" w:hAnsi="Arial" w:cs="Arial"/>
          <w:b/>
          <w:bCs/>
          <w:sz w:val="20"/>
          <w:szCs w:val="20"/>
        </w:rPr>
        <w:t>Cooperative agreement</w:t>
      </w:r>
      <w:r w:rsidRPr="008137F0">
        <w:rPr>
          <w:rFonts w:ascii="Arial" w:hAnsi="Arial" w:cs="Arial"/>
          <w:b/>
          <w:bCs/>
          <w:sz w:val="20"/>
          <w:szCs w:val="20"/>
        </w:rPr>
        <w:t xml:space="preserve"> Input”</w:t>
      </w:r>
      <w:bookmarkEnd w:id="35"/>
      <w:bookmarkEnd w:id="36"/>
      <w:bookmarkEnd w:id="37"/>
    </w:p>
    <w:p w14:paraId="75C222BA" w14:textId="7F34E837" w:rsidR="001B7874" w:rsidRPr="008137F0" w:rsidRDefault="001B7874" w:rsidP="00987435">
      <w:pPr>
        <w:rPr>
          <w:rStyle w:val="InstructionChar"/>
          <w:rFonts w:ascii="Arial" w:hAnsi="Arial" w:cs="Arial"/>
          <w:bCs/>
          <w:iCs/>
          <w:szCs w:val="20"/>
        </w:rPr>
      </w:pPr>
      <w:r w:rsidRPr="008137F0">
        <w:rPr>
          <w:rStyle w:val="InstructionChar"/>
          <w:rFonts w:ascii="Arial" w:hAnsi="Arial" w:cs="Arial"/>
          <w:bCs/>
          <w:iCs/>
          <w:szCs w:val="20"/>
        </w:rPr>
        <w:t xml:space="preserve">More information on the “Smart </w:t>
      </w:r>
      <w:r w:rsidR="006B6295" w:rsidRPr="008137F0">
        <w:rPr>
          <w:rStyle w:val="InstructionChar"/>
          <w:rFonts w:ascii="Arial" w:hAnsi="Arial" w:cs="Arial"/>
          <w:bCs/>
          <w:iCs/>
          <w:szCs w:val="20"/>
        </w:rPr>
        <w:t>Cooperative agreement</w:t>
      </w:r>
      <w:r w:rsidRPr="008137F0">
        <w:rPr>
          <w:rStyle w:val="InstructionChar"/>
          <w:rFonts w:ascii="Arial" w:hAnsi="Arial" w:cs="Arial"/>
          <w:bCs/>
          <w:iCs/>
          <w:szCs w:val="20"/>
        </w:rPr>
        <w:t xml:space="preserve"> Input” is provided in Part 7 of the Proposal Part 2 [Full] template.</w:t>
      </w:r>
    </w:p>
    <w:p w14:paraId="2EAD293C" w14:textId="2280B76D" w:rsidR="001B7874" w:rsidRPr="008137F0" w:rsidRDefault="001B7874" w:rsidP="00987435">
      <w:pPr>
        <w:rPr>
          <w:rStyle w:val="InstructionChar"/>
          <w:rFonts w:ascii="Arial" w:hAnsi="Arial" w:cs="Arial"/>
          <w:bCs/>
          <w:iCs/>
          <w:szCs w:val="20"/>
        </w:rPr>
      </w:pPr>
      <w:r w:rsidRPr="008137F0">
        <w:rPr>
          <w:rStyle w:val="InstructionChar"/>
          <w:rFonts w:ascii="Arial" w:hAnsi="Arial" w:cs="Arial"/>
          <w:bCs/>
          <w:iCs/>
          <w:szCs w:val="20"/>
        </w:rPr>
        <w:t xml:space="preserve">The “Smart </w:t>
      </w:r>
      <w:r w:rsidR="006B6295" w:rsidRPr="008137F0">
        <w:rPr>
          <w:rStyle w:val="InstructionChar"/>
          <w:rFonts w:ascii="Arial" w:hAnsi="Arial" w:cs="Arial"/>
          <w:bCs/>
          <w:iCs/>
          <w:szCs w:val="20"/>
        </w:rPr>
        <w:t>Cooperative agreement</w:t>
      </w:r>
      <w:r w:rsidRPr="008137F0">
        <w:rPr>
          <w:rStyle w:val="InstructionChar"/>
          <w:rFonts w:ascii="Arial" w:hAnsi="Arial" w:cs="Arial"/>
          <w:bCs/>
          <w:iCs/>
          <w:szCs w:val="20"/>
        </w:rPr>
        <w:t xml:space="preserve"> Input” Excel file can be downloaded here:</w:t>
      </w:r>
    </w:p>
    <w:p w14:paraId="4413B478" w14:textId="546C1B59" w:rsidR="001B7874" w:rsidRPr="008137F0" w:rsidRDefault="001B7874" w:rsidP="00987435">
      <w:pPr>
        <w:rPr>
          <w:rStyle w:val="InstructionChar"/>
          <w:rFonts w:ascii="Arial" w:hAnsi="Arial" w:cs="Arial"/>
          <w:bCs/>
          <w:iCs/>
          <w:szCs w:val="20"/>
        </w:rPr>
      </w:pPr>
      <w:hyperlink r:id="rId15" w:history="1">
        <w:r w:rsidRPr="008137F0">
          <w:rPr>
            <w:rStyle w:val="Hyperlink"/>
            <w:rFonts w:ascii="Arial" w:hAnsi="Arial" w:cs="Arial"/>
            <w:sz w:val="20"/>
            <w:szCs w:val="20"/>
          </w:rPr>
          <w:t>https://incubed.esa.int/list-documents/</w:t>
        </w:r>
      </w:hyperlink>
    </w:p>
    <w:p w14:paraId="5439E9C5" w14:textId="6B6FFAD2" w:rsidR="001B7874" w:rsidRPr="008137F0" w:rsidRDefault="001B7874" w:rsidP="00987435">
      <w:pPr>
        <w:rPr>
          <w:rFonts w:ascii="Arial" w:hAnsi="Arial" w:cs="Arial"/>
          <w:sz w:val="20"/>
          <w:szCs w:val="20"/>
        </w:rPr>
      </w:pPr>
      <w:r w:rsidRPr="008137F0">
        <w:rPr>
          <w:rFonts w:ascii="Arial" w:hAnsi="Arial" w:cs="Arial"/>
          <w:sz w:val="20"/>
          <w:szCs w:val="20"/>
        </w:rPr>
        <w:t xml:space="preserve">The “Smart </w:t>
      </w:r>
      <w:r w:rsidR="006B6295" w:rsidRPr="008137F0">
        <w:rPr>
          <w:rFonts w:ascii="Arial" w:hAnsi="Arial" w:cs="Arial"/>
          <w:sz w:val="20"/>
          <w:szCs w:val="20"/>
        </w:rPr>
        <w:t>Cooperative agreement</w:t>
      </w:r>
      <w:r w:rsidRPr="008137F0">
        <w:rPr>
          <w:rFonts w:ascii="Arial" w:hAnsi="Arial" w:cs="Arial"/>
          <w:sz w:val="20"/>
          <w:szCs w:val="20"/>
        </w:rPr>
        <w:t xml:space="preserve"> Input” Excel file has been properly filled in and uploaded under the “Other” proposal element in esa-star. </w:t>
      </w:r>
    </w:p>
    <w:p w14:paraId="4CCA1CAF" w14:textId="5370C409" w:rsidR="001B7874" w:rsidRPr="008137F0" w:rsidRDefault="003D6DE6" w:rsidP="000B4C52">
      <w:pPr>
        <w:pStyle w:val="Heading1"/>
        <w:numPr>
          <w:ilvl w:val="0"/>
          <w:numId w:val="14"/>
        </w:numPr>
        <w:tabs>
          <w:tab w:val="num" w:pos="720"/>
        </w:tabs>
        <w:rPr>
          <w:rFonts w:ascii="Arial" w:hAnsi="Arial" w:cs="Arial"/>
          <w:b/>
          <w:bCs/>
          <w:sz w:val="20"/>
          <w:szCs w:val="20"/>
        </w:rPr>
      </w:pPr>
      <w:bookmarkStart w:id="38" w:name="_Toc232519632"/>
      <w:r w:rsidRPr="008137F0">
        <w:rPr>
          <w:rFonts w:ascii="Arial" w:hAnsi="Arial" w:cs="Arial"/>
          <w:b/>
          <w:bCs/>
          <w:sz w:val="20"/>
          <w:szCs w:val="20"/>
        </w:rPr>
        <w:t>Authorization(s) of Funding</w:t>
      </w:r>
      <w:bookmarkEnd w:id="38"/>
      <w:r w:rsidRPr="008137F0">
        <w:rPr>
          <w:rFonts w:ascii="Arial" w:hAnsi="Arial" w:cs="Arial"/>
          <w:b/>
          <w:bCs/>
          <w:sz w:val="20"/>
          <w:szCs w:val="20"/>
        </w:rPr>
        <w:t xml:space="preserve"> </w:t>
      </w:r>
    </w:p>
    <w:p w14:paraId="2868CF1B" w14:textId="0B214F92" w:rsidR="001B7874" w:rsidRPr="008137F0" w:rsidRDefault="001B7874" w:rsidP="008137F0">
      <w:pPr>
        <w:pStyle w:val="Instruction"/>
        <w:jc w:val="both"/>
        <w:rPr>
          <w:rStyle w:val="InstructionChar"/>
          <w:rFonts w:ascii="Arial" w:hAnsi="Arial" w:cs="Arial"/>
          <w:bCs/>
          <w:iCs/>
          <w:szCs w:val="20"/>
        </w:rPr>
      </w:pPr>
      <w:r w:rsidRPr="008137F0">
        <w:rPr>
          <w:rStyle w:val="InstructionChar"/>
          <w:rFonts w:ascii="Arial" w:hAnsi="Arial" w:cs="Arial"/>
          <w:bCs/>
          <w:iCs/>
          <w:szCs w:val="20"/>
        </w:rPr>
        <w:t>Fill in the proper option below and add the</w:t>
      </w:r>
      <w:r w:rsidR="00A13EB2">
        <w:rPr>
          <w:rStyle w:val="InstructionChar"/>
          <w:rFonts w:ascii="Arial" w:hAnsi="Arial" w:cs="Arial"/>
          <w:bCs/>
          <w:iCs/>
          <w:szCs w:val="20"/>
        </w:rPr>
        <w:t xml:space="preserve"> Country</w:t>
      </w:r>
      <w:r w:rsidRPr="008137F0">
        <w:rPr>
          <w:rStyle w:val="InstructionChar"/>
          <w:rFonts w:ascii="Arial" w:hAnsi="Arial" w:cs="Arial"/>
          <w:bCs/>
          <w:iCs/>
          <w:szCs w:val="20"/>
        </w:rPr>
        <w:t xml:space="preserve"> ISO codes of the Nation(s) providing the </w:t>
      </w:r>
      <w:r w:rsidR="009F4CB8" w:rsidRPr="008137F0">
        <w:rPr>
          <w:rStyle w:val="InstructionChar"/>
          <w:rFonts w:ascii="Arial" w:hAnsi="Arial" w:cs="Arial"/>
          <w:bCs/>
          <w:iCs/>
          <w:szCs w:val="20"/>
        </w:rPr>
        <w:t>Authorization(s) of Funding</w:t>
      </w:r>
      <w:r w:rsidRPr="008137F0">
        <w:rPr>
          <w:rStyle w:val="InstructionChar"/>
          <w:rFonts w:ascii="Arial" w:hAnsi="Arial" w:cs="Arial"/>
          <w:bCs/>
          <w:iCs/>
          <w:szCs w:val="20"/>
        </w:rPr>
        <w:t>.</w:t>
      </w:r>
    </w:p>
    <w:p w14:paraId="57DE1354" w14:textId="325F6758" w:rsidR="001B7874" w:rsidRPr="008137F0" w:rsidRDefault="001B7874" w:rsidP="004135D4">
      <w:pPr>
        <w:jc w:val="left"/>
        <w:rPr>
          <w:rStyle w:val="InstructionChar"/>
          <w:rFonts w:ascii="Arial" w:eastAsiaTheme="majorEastAsia" w:hAnsi="Arial" w:cs="Arial"/>
          <w:i w:val="0"/>
          <w:color w:val="auto"/>
          <w:szCs w:val="20"/>
        </w:rPr>
      </w:pPr>
      <w:r w:rsidRPr="008137F0">
        <w:rPr>
          <w:rFonts w:ascii="Arial" w:hAnsi="Arial" w:cs="Arial"/>
          <w:sz w:val="20"/>
          <w:szCs w:val="20"/>
        </w:rPr>
        <w:t xml:space="preserve">Signed </w:t>
      </w:r>
      <w:r w:rsidR="004A7A73" w:rsidRPr="008137F0">
        <w:rPr>
          <w:rFonts w:ascii="Arial" w:hAnsi="Arial" w:cs="Arial"/>
          <w:sz w:val="20"/>
          <w:szCs w:val="20"/>
        </w:rPr>
        <w:t xml:space="preserve">Authorization(s) of Funding </w:t>
      </w:r>
      <w:r w:rsidRPr="008137F0">
        <w:rPr>
          <w:rFonts w:ascii="Arial" w:hAnsi="Arial" w:cs="Arial"/>
          <w:sz w:val="20"/>
          <w:szCs w:val="20"/>
        </w:rPr>
        <w:t>from the relevant National Delegation(s) (</w:t>
      </w:r>
      <w:r w:rsidRPr="008137F0">
        <w:rPr>
          <w:rFonts w:ascii="Arial" w:hAnsi="Arial" w:cs="Arial"/>
          <w:color w:val="FF0000"/>
          <w:sz w:val="20"/>
          <w:szCs w:val="20"/>
        </w:rPr>
        <w:t>ISO-code1, ISO-code2, …</w:t>
      </w:r>
      <w:r w:rsidRPr="008137F0">
        <w:rPr>
          <w:rFonts w:ascii="Arial" w:hAnsi="Arial" w:cs="Arial"/>
          <w:sz w:val="20"/>
          <w:szCs w:val="20"/>
        </w:rPr>
        <w:t xml:space="preserve">) both of </w:t>
      </w:r>
      <w:r w:rsidRPr="008137F0">
        <w:rPr>
          <w:rFonts w:ascii="Arial" w:hAnsi="Arial" w:cs="Arial"/>
          <w:color w:val="FF0000"/>
          <w:sz w:val="20"/>
          <w:szCs w:val="20"/>
        </w:rPr>
        <w:t>Prime and Subcontractor(s</w:t>
      </w:r>
      <w:r w:rsidRPr="008137F0">
        <w:rPr>
          <w:rFonts w:ascii="Arial" w:hAnsi="Arial" w:cs="Arial"/>
          <w:sz w:val="20"/>
          <w:szCs w:val="20"/>
        </w:rPr>
        <w:t xml:space="preserve">), authorising the Agency to fund the quoted </w:t>
      </w:r>
      <w:r w:rsidR="009A61B9">
        <w:rPr>
          <w:rFonts w:ascii="Arial" w:hAnsi="Arial" w:cs="Arial"/>
          <w:sz w:val="20"/>
          <w:szCs w:val="20"/>
        </w:rPr>
        <w:t>amount</w:t>
      </w:r>
      <w:r w:rsidRPr="008137F0">
        <w:rPr>
          <w:rFonts w:ascii="Arial" w:hAnsi="Arial" w:cs="Arial"/>
          <w:sz w:val="20"/>
          <w:szCs w:val="20"/>
        </w:rPr>
        <w:t xml:space="preserve"> from their country’s contribution to the InCubed Element, are attached as Annex A to this proposal Cover Letter</w:t>
      </w:r>
      <w:r w:rsidRPr="008137F0">
        <w:rPr>
          <w:rFonts w:ascii="Arial" w:hAnsi="Arial" w:cs="Arial"/>
          <w:sz w:val="20"/>
          <w:szCs w:val="20"/>
        </w:rPr>
        <w:br/>
      </w:r>
      <w:r w:rsidRPr="008137F0">
        <w:rPr>
          <w:rStyle w:val="InstructionChar"/>
          <w:rFonts w:ascii="Arial" w:eastAsiaTheme="majorEastAsia" w:hAnsi="Arial" w:cs="Arial"/>
          <w:szCs w:val="20"/>
        </w:rPr>
        <w:t xml:space="preserve">                                                                      Or/And </w:t>
      </w:r>
      <w:r w:rsidRPr="008137F0">
        <w:rPr>
          <w:rStyle w:val="InstructionChar"/>
          <w:rFonts w:ascii="Arial" w:eastAsiaTheme="majorEastAsia" w:hAnsi="Arial" w:cs="Arial"/>
          <w:szCs w:val="20"/>
        </w:rPr>
        <w:br/>
      </w:r>
      <w:r w:rsidRPr="008137F0">
        <w:rPr>
          <w:rFonts w:ascii="Arial" w:hAnsi="Arial" w:cs="Arial"/>
          <w:sz w:val="20"/>
          <w:szCs w:val="20"/>
        </w:rPr>
        <w:t xml:space="preserve">Signed </w:t>
      </w:r>
      <w:r w:rsidR="009F4CB8" w:rsidRPr="008137F0">
        <w:rPr>
          <w:rFonts w:ascii="Arial" w:hAnsi="Arial" w:cs="Arial"/>
          <w:sz w:val="20"/>
          <w:szCs w:val="20"/>
        </w:rPr>
        <w:t xml:space="preserve">Authorization(s) of Funding </w:t>
      </w:r>
      <w:r w:rsidRPr="008137F0">
        <w:rPr>
          <w:rFonts w:ascii="Arial" w:hAnsi="Arial" w:cs="Arial"/>
          <w:sz w:val="20"/>
          <w:szCs w:val="20"/>
        </w:rPr>
        <w:t>from the relevant National Delegation(s) (</w:t>
      </w:r>
      <w:r w:rsidRPr="008137F0">
        <w:rPr>
          <w:rFonts w:ascii="Arial" w:hAnsi="Arial" w:cs="Arial"/>
          <w:color w:val="FF0000"/>
          <w:sz w:val="20"/>
          <w:szCs w:val="20"/>
        </w:rPr>
        <w:t>ISO-code1, ISO-code2, …</w:t>
      </w:r>
      <w:r w:rsidRPr="008137F0">
        <w:rPr>
          <w:rFonts w:ascii="Arial" w:hAnsi="Arial" w:cs="Arial"/>
          <w:sz w:val="20"/>
          <w:szCs w:val="20"/>
        </w:rPr>
        <w:t xml:space="preserve">) both of </w:t>
      </w:r>
      <w:r w:rsidRPr="008137F0">
        <w:rPr>
          <w:rFonts w:ascii="Arial" w:hAnsi="Arial" w:cs="Arial"/>
          <w:color w:val="FF0000"/>
          <w:sz w:val="20"/>
          <w:szCs w:val="20"/>
        </w:rPr>
        <w:t>Prime and Subcontractor(s)</w:t>
      </w:r>
      <w:r w:rsidRPr="008137F0">
        <w:rPr>
          <w:rFonts w:ascii="Arial" w:hAnsi="Arial" w:cs="Arial"/>
          <w:sz w:val="20"/>
          <w:szCs w:val="20"/>
        </w:rPr>
        <w:t xml:space="preserve">, authorising the Agency to fund the quoted </w:t>
      </w:r>
      <w:r w:rsidR="009A61B9">
        <w:rPr>
          <w:rFonts w:ascii="Arial" w:hAnsi="Arial" w:cs="Arial"/>
          <w:sz w:val="20"/>
          <w:szCs w:val="20"/>
        </w:rPr>
        <w:t>amount</w:t>
      </w:r>
      <w:r w:rsidRPr="008137F0">
        <w:rPr>
          <w:rFonts w:ascii="Arial" w:hAnsi="Arial" w:cs="Arial"/>
          <w:sz w:val="20"/>
          <w:szCs w:val="20"/>
        </w:rPr>
        <w:t xml:space="preserve"> from their country’s contribution to the InCubed Element have been sent previously to ESA via e-mail. </w:t>
      </w:r>
      <w:r w:rsidRPr="008137F0">
        <w:rPr>
          <w:rStyle w:val="InstructionChar"/>
          <w:rFonts w:ascii="Arial" w:eastAsiaTheme="majorEastAsia" w:hAnsi="Arial" w:cs="Arial"/>
          <w:szCs w:val="20"/>
        </w:rPr>
        <w:t xml:space="preserve">       </w:t>
      </w:r>
    </w:p>
    <w:p w14:paraId="7D985EA8" w14:textId="08512E29" w:rsidR="001B7874" w:rsidRPr="008137F0" w:rsidRDefault="001B7874" w:rsidP="00987435">
      <w:pPr>
        <w:rPr>
          <w:rFonts w:ascii="Arial" w:hAnsi="Arial" w:cs="Arial"/>
          <w:i/>
          <w:color w:val="0070C0"/>
          <w:sz w:val="20"/>
          <w:szCs w:val="20"/>
        </w:rPr>
      </w:pPr>
      <w:r w:rsidRPr="008137F0">
        <w:rPr>
          <w:rStyle w:val="InstructionChar"/>
          <w:rFonts w:ascii="Arial" w:eastAsiaTheme="majorEastAsia" w:hAnsi="Arial" w:cs="Arial"/>
          <w:szCs w:val="20"/>
        </w:rPr>
        <w:t xml:space="preserve">                                                                       Or/And</w:t>
      </w:r>
      <w:r w:rsidRPr="008137F0">
        <w:rPr>
          <w:rStyle w:val="InstructionChar"/>
          <w:rFonts w:ascii="Arial" w:eastAsiaTheme="majorEastAsia" w:hAnsi="Arial" w:cs="Arial"/>
          <w:szCs w:val="20"/>
        </w:rPr>
        <w:br/>
      </w:r>
      <w:r w:rsidRPr="008137F0">
        <w:rPr>
          <w:rFonts w:ascii="Arial" w:hAnsi="Arial" w:cs="Arial"/>
          <w:sz w:val="20"/>
          <w:szCs w:val="20"/>
        </w:rPr>
        <w:t>Signed</w:t>
      </w:r>
      <w:r w:rsidR="001268EA" w:rsidRPr="008137F0">
        <w:rPr>
          <w:rFonts w:ascii="Arial" w:hAnsi="Arial" w:cs="Arial"/>
          <w:sz w:val="20"/>
          <w:szCs w:val="20"/>
        </w:rPr>
        <w:t xml:space="preserve"> Authorization(s) of Funding </w:t>
      </w:r>
      <w:r w:rsidRPr="008137F0">
        <w:rPr>
          <w:rFonts w:ascii="Arial" w:hAnsi="Arial" w:cs="Arial"/>
          <w:sz w:val="20"/>
          <w:szCs w:val="20"/>
        </w:rPr>
        <w:t>is/are not required for Greek entities</w:t>
      </w:r>
      <w:r w:rsidR="00A13EB2">
        <w:rPr>
          <w:rFonts w:ascii="Arial" w:hAnsi="Arial" w:cs="Arial"/>
          <w:sz w:val="20"/>
          <w:szCs w:val="20"/>
        </w:rPr>
        <w:t>.</w:t>
      </w:r>
    </w:p>
    <w:p w14:paraId="4B2088D5" w14:textId="77777777" w:rsidR="001B7874" w:rsidRPr="008137F0" w:rsidRDefault="001B7874" w:rsidP="001B7874">
      <w:pPr>
        <w:pStyle w:val="BodytextJustified"/>
        <w:rPr>
          <w:rFonts w:ascii="Arial" w:hAnsi="Arial" w:cs="Arial"/>
          <w:sz w:val="20"/>
        </w:rPr>
      </w:pPr>
    </w:p>
    <w:p w14:paraId="3A2E3F5A" w14:textId="1BF7495E" w:rsidR="001B7874" w:rsidRPr="008137F0" w:rsidRDefault="00A13EB2" w:rsidP="001B7874">
      <w:pPr>
        <w:pStyle w:val="Instruction"/>
        <w:rPr>
          <w:rFonts w:ascii="Arial" w:hAnsi="Arial" w:cs="Arial"/>
          <w:b/>
          <w:bCs/>
          <w:szCs w:val="20"/>
        </w:rPr>
      </w:pPr>
      <w:r>
        <w:rPr>
          <w:rFonts w:ascii="Arial" w:hAnsi="Arial" w:cs="Arial"/>
          <w:b/>
          <w:bCs/>
          <w:szCs w:val="20"/>
        </w:rPr>
        <w:t>S</w:t>
      </w:r>
      <w:r w:rsidR="001B7874" w:rsidRPr="008137F0">
        <w:rPr>
          <w:rFonts w:ascii="Arial" w:hAnsi="Arial" w:cs="Arial"/>
          <w:b/>
          <w:bCs/>
          <w:szCs w:val="20"/>
        </w:rPr>
        <w:t>ign and date the cover letter</w:t>
      </w:r>
    </w:p>
    <w:p w14:paraId="1B412FB9" w14:textId="77777777" w:rsidR="001B7874" w:rsidRPr="008137F0" w:rsidRDefault="001B7874" w:rsidP="001B7874">
      <w:pPr>
        <w:pStyle w:val="Instruction"/>
        <w:rPr>
          <w:rFonts w:ascii="Arial" w:hAnsi="Arial" w:cs="Arial"/>
          <w:color w:val="auto"/>
          <w:szCs w:val="20"/>
        </w:rPr>
      </w:pPr>
    </w:p>
    <w:p w14:paraId="2ED07F62" w14:textId="77777777" w:rsidR="001B7874" w:rsidRPr="008137F0" w:rsidRDefault="001B7874" w:rsidP="001B7874">
      <w:pPr>
        <w:pStyle w:val="Default"/>
        <w:keepNext/>
        <w:ind w:right="-289"/>
        <w:jc w:val="both"/>
        <w:rPr>
          <w:rFonts w:ascii="Arial" w:hAnsi="Arial" w:cs="Arial"/>
          <w:color w:val="FF0000"/>
          <w:sz w:val="20"/>
          <w:szCs w:val="20"/>
        </w:rPr>
      </w:pPr>
      <w:r w:rsidRPr="008137F0">
        <w:rPr>
          <w:rFonts w:ascii="Arial" w:hAnsi="Arial" w:cs="Arial"/>
          <w:sz w:val="20"/>
          <w:szCs w:val="20"/>
        </w:rPr>
        <w:t xml:space="preserve">Done and signed for, and on behalf of </w:t>
      </w:r>
      <w:r w:rsidRPr="008137F0">
        <w:rPr>
          <w:rFonts w:ascii="Arial" w:hAnsi="Arial" w:cs="Arial"/>
          <w:color w:val="FF0000"/>
          <w:sz w:val="20"/>
          <w:szCs w:val="20"/>
        </w:rPr>
        <w:t>.....................</w:t>
      </w:r>
    </w:p>
    <w:p w14:paraId="0FB3AEC4" w14:textId="77777777" w:rsidR="001B7874" w:rsidRPr="008137F0" w:rsidRDefault="001B7874" w:rsidP="001B7874">
      <w:pPr>
        <w:rPr>
          <w:rFonts w:ascii="Arial" w:hAnsi="Arial" w:cs="Arial"/>
          <w:sz w:val="20"/>
          <w:szCs w:val="20"/>
        </w:rPr>
      </w:pPr>
    </w:p>
    <w:p w14:paraId="7B4458B6" w14:textId="77777777" w:rsidR="001B7874" w:rsidRPr="008137F0" w:rsidRDefault="001B7874" w:rsidP="001B7874">
      <w:pPr>
        <w:rPr>
          <w:rFonts w:ascii="Arial" w:hAnsi="Arial" w:cs="Arial"/>
          <w:color w:val="FF0000"/>
          <w:sz w:val="20"/>
          <w:szCs w:val="20"/>
        </w:rPr>
      </w:pPr>
      <w:r w:rsidRPr="008137F0">
        <w:rPr>
          <w:rFonts w:ascii="Arial" w:hAnsi="Arial" w:cs="Arial"/>
          <w:sz w:val="20"/>
          <w:szCs w:val="20"/>
        </w:rPr>
        <w:t xml:space="preserve">Signature: </w:t>
      </w:r>
      <w:r w:rsidRPr="008137F0">
        <w:rPr>
          <w:rFonts w:ascii="Arial" w:hAnsi="Arial" w:cs="Arial"/>
          <w:color w:val="FF0000"/>
          <w:sz w:val="20"/>
          <w:szCs w:val="20"/>
        </w:rPr>
        <w:t xml:space="preserve">.............................. </w:t>
      </w:r>
    </w:p>
    <w:p w14:paraId="080C3136" w14:textId="77777777" w:rsidR="001B7874" w:rsidRPr="008137F0" w:rsidRDefault="001B7874" w:rsidP="001B7874">
      <w:pPr>
        <w:rPr>
          <w:rFonts w:ascii="Arial" w:hAnsi="Arial" w:cs="Arial"/>
          <w:sz w:val="20"/>
          <w:szCs w:val="20"/>
        </w:rPr>
      </w:pPr>
    </w:p>
    <w:p w14:paraId="56C89818" w14:textId="77777777" w:rsidR="001B7874" w:rsidRPr="008137F0" w:rsidRDefault="001B7874" w:rsidP="001B7874">
      <w:pPr>
        <w:pStyle w:val="Default"/>
        <w:jc w:val="both"/>
        <w:rPr>
          <w:rFonts w:ascii="Arial" w:hAnsi="Arial" w:cs="Arial"/>
          <w:b/>
          <w:sz w:val="20"/>
          <w:szCs w:val="20"/>
          <w:u w:val="single"/>
        </w:rPr>
      </w:pPr>
      <w:r w:rsidRPr="008137F0">
        <w:rPr>
          <w:rFonts w:ascii="Arial" w:hAnsi="Arial" w:cs="Arial"/>
          <w:sz w:val="20"/>
          <w:szCs w:val="20"/>
        </w:rPr>
        <w:t xml:space="preserve">Name and title of the signatory: </w:t>
      </w:r>
      <w:r w:rsidRPr="008137F0">
        <w:rPr>
          <w:rFonts w:ascii="Arial" w:hAnsi="Arial" w:cs="Arial"/>
          <w:color w:val="FF0000"/>
          <w:sz w:val="20"/>
          <w:szCs w:val="20"/>
        </w:rPr>
        <w:t xml:space="preserve">(full name and function) </w:t>
      </w:r>
      <w:r w:rsidRPr="008137F0">
        <w:rPr>
          <w:rFonts w:ascii="Arial" w:hAnsi="Arial" w:cs="Arial"/>
          <w:sz w:val="20"/>
          <w:szCs w:val="20"/>
        </w:rPr>
        <w:t xml:space="preserve">duly authorised to commit the tendering entity </w:t>
      </w:r>
      <w:r w:rsidRPr="008137F0">
        <w:rPr>
          <w:rFonts w:ascii="Arial" w:hAnsi="Arial" w:cs="Arial"/>
          <w:color w:val="FF0000"/>
          <w:sz w:val="20"/>
          <w:szCs w:val="20"/>
        </w:rPr>
        <w:t>and its proposed Subcontractor(s)</w:t>
      </w:r>
      <w:r w:rsidRPr="008137F0">
        <w:rPr>
          <w:rFonts w:ascii="Arial" w:hAnsi="Arial" w:cs="Arial"/>
          <w:sz w:val="20"/>
          <w:szCs w:val="20"/>
        </w:rPr>
        <w:t xml:space="preserve"> for this purpose.</w:t>
      </w:r>
    </w:p>
    <w:p w14:paraId="687FA263" w14:textId="77777777" w:rsidR="001B7874" w:rsidRPr="008137F0" w:rsidRDefault="001B7874" w:rsidP="001B7874">
      <w:pPr>
        <w:rPr>
          <w:rFonts w:ascii="Arial" w:hAnsi="Arial" w:cs="Arial"/>
          <w:b/>
          <w:sz w:val="20"/>
          <w:szCs w:val="20"/>
          <w:u w:val="single"/>
        </w:rPr>
        <w:sectPr w:rsidR="001B7874" w:rsidRPr="008137F0" w:rsidSect="001B7874">
          <w:headerReference w:type="even" r:id="rId16"/>
          <w:footerReference w:type="first" r:id="rId17"/>
          <w:pgSz w:w="11907" w:h="16840" w:code="9"/>
          <w:pgMar w:top="1527" w:right="1106" w:bottom="851" w:left="1134" w:header="288" w:footer="409" w:gutter="0"/>
          <w:cols w:space="708"/>
          <w:docGrid w:linePitch="360"/>
        </w:sectPr>
      </w:pPr>
    </w:p>
    <w:p w14:paraId="0385AFB9" w14:textId="77777777" w:rsidR="001B7874" w:rsidRPr="008137F0" w:rsidRDefault="001B7874" w:rsidP="001B7874">
      <w:pPr>
        <w:pageBreakBefore/>
        <w:jc w:val="center"/>
        <w:rPr>
          <w:rFonts w:ascii="Arial" w:hAnsi="Arial" w:cs="Arial"/>
          <w:b/>
          <w:sz w:val="20"/>
          <w:szCs w:val="20"/>
        </w:rPr>
      </w:pPr>
      <w:r w:rsidRPr="008137F0">
        <w:rPr>
          <w:rFonts w:ascii="Arial" w:hAnsi="Arial" w:cs="Arial"/>
          <w:b/>
          <w:sz w:val="20"/>
          <w:szCs w:val="20"/>
        </w:rPr>
        <w:lastRenderedPageBreak/>
        <w:t>Annex A</w:t>
      </w:r>
    </w:p>
    <w:p w14:paraId="3AB2F412" w14:textId="77777777" w:rsidR="001B7874" w:rsidRPr="008137F0" w:rsidRDefault="001B7874" w:rsidP="001B7874">
      <w:pPr>
        <w:jc w:val="center"/>
        <w:rPr>
          <w:rFonts w:ascii="Arial" w:hAnsi="Arial" w:cs="Arial"/>
          <w:b/>
          <w:sz w:val="20"/>
          <w:szCs w:val="20"/>
        </w:rPr>
      </w:pPr>
    </w:p>
    <w:p w14:paraId="7E4A224A" w14:textId="7C566012" w:rsidR="001B7874" w:rsidRPr="008137F0" w:rsidRDefault="003D6DE6" w:rsidP="001B7874">
      <w:pPr>
        <w:jc w:val="center"/>
        <w:rPr>
          <w:rFonts w:ascii="Arial" w:hAnsi="Arial" w:cs="Arial"/>
          <w:b/>
          <w:sz w:val="20"/>
          <w:szCs w:val="20"/>
        </w:rPr>
      </w:pPr>
      <w:r w:rsidRPr="008137F0">
        <w:rPr>
          <w:rFonts w:ascii="Arial" w:hAnsi="Arial" w:cs="Arial"/>
          <w:b/>
          <w:sz w:val="20"/>
          <w:szCs w:val="20"/>
        </w:rPr>
        <w:t>Authorization(s) of Funding</w:t>
      </w:r>
      <w:r w:rsidR="001B7874" w:rsidRPr="008137F0">
        <w:rPr>
          <w:rFonts w:ascii="Arial" w:hAnsi="Arial" w:cs="Arial"/>
          <w:b/>
          <w:sz w:val="20"/>
          <w:szCs w:val="20"/>
        </w:rPr>
        <w:t xml:space="preserve"> from National Delegation(s)</w:t>
      </w:r>
    </w:p>
    <w:p w14:paraId="7D126338" w14:textId="77777777" w:rsidR="001B7874" w:rsidRPr="008137F0" w:rsidRDefault="001B7874" w:rsidP="001B7874">
      <w:pPr>
        <w:rPr>
          <w:rFonts w:ascii="Arial" w:hAnsi="Arial" w:cs="Arial"/>
          <w:sz w:val="20"/>
          <w:szCs w:val="20"/>
        </w:rPr>
      </w:pPr>
    </w:p>
    <w:p w14:paraId="457562BD" w14:textId="7BCAF58A" w:rsidR="001B7874" w:rsidRPr="008137F0" w:rsidRDefault="001B7874" w:rsidP="001B7874">
      <w:pPr>
        <w:pStyle w:val="Instruction"/>
        <w:rPr>
          <w:rFonts w:ascii="Arial" w:hAnsi="Arial" w:cs="Arial"/>
          <w:szCs w:val="20"/>
        </w:rPr>
      </w:pPr>
      <w:r w:rsidRPr="008137F0">
        <w:rPr>
          <w:rFonts w:ascii="Arial" w:hAnsi="Arial" w:cs="Arial"/>
          <w:szCs w:val="20"/>
        </w:rPr>
        <w:t xml:space="preserve">Please enclose a signed copy of the </w:t>
      </w:r>
      <w:r w:rsidR="003D6DE6" w:rsidRPr="008137F0">
        <w:rPr>
          <w:rFonts w:ascii="Arial" w:hAnsi="Arial" w:cs="Arial"/>
          <w:szCs w:val="20"/>
        </w:rPr>
        <w:t xml:space="preserve">Authorization(s) of Funding </w:t>
      </w:r>
      <w:r w:rsidRPr="008137F0">
        <w:rPr>
          <w:rFonts w:ascii="Arial" w:hAnsi="Arial" w:cs="Arial"/>
          <w:szCs w:val="20"/>
        </w:rPr>
        <w:t>from each relevant National Delegation</w:t>
      </w:r>
      <w:bookmarkEnd w:id="2"/>
      <w:bookmarkEnd w:id="3"/>
      <w:r w:rsidRPr="008137F0">
        <w:rPr>
          <w:rFonts w:ascii="Arial" w:hAnsi="Arial" w:cs="Arial"/>
          <w:szCs w:val="20"/>
        </w:rPr>
        <w:t xml:space="preserve"> </w:t>
      </w:r>
    </w:p>
    <w:p w14:paraId="4359CF31" w14:textId="77777777" w:rsidR="001B7874" w:rsidRPr="008137F0" w:rsidRDefault="001B7874" w:rsidP="001B7874">
      <w:pPr>
        <w:spacing w:before="0" w:after="0" w:line="240" w:lineRule="auto"/>
        <w:jc w:val="left"/>
        <w:rPr>
          <w:rFonts w:ascii="Arial" w:hAnsi="Arial" w:cs="Arial"/>
          <w:i/>
          <w:color w:val="0070C0"/>
          <w:sz w:val="20"/>
          <w:szCs w:val="20"/>
        </w:rPr>
      </w:pPr>
    </w:p>
    <w:p w14:paraId="676E5F2B" w14:textId="77777777" w:rsidR="001B7874" w:rsidRPr="008137F0" w:rsidRDefault="001B7874" w:rsidP="001B7874">
      <w:pPr>
        <w:rPr>
          <w:rFonts w:ascii="Arial" w:hAnsi="Arial" w:cs="Arial"/>
          <w:sz w:val="20"/>
          <w:szCs w:val="20"/>
        </w:rPr>
      </w:pPr>
    </w:p>
    <w:p w14:paraId="65C0A4CF" w14:textId="77777777" w:rsidR="00580CE5" w:rsidRPr="008137F0" w:rsidRDefault="00580CE5">
      <w:pPr>
        <w:rPr>
          <w:rFonts w:ascii="Arial" w:hAnsi="Arial" w:cs="Arial"/>
          <w:sz w:val="20"/>
          <w:szCs w:val="20"/>
        </w:rPr>
      </w:pPr>
    </w:p>
    <w:sectPr w:rsidR="00580CE5" w:rsidRPr="008137F0" w:rsidSect="001B7874">
      <w:headerReference w:type="even" r:id="rId18"/>
      <w:headerReference w:type="default" r:id="rId19"/>
      <w:footerReference w:type="default" r:id="rId20"/>
      <w:footerReference w:type="first" r:id="rId21"/>
      <w:pgSz w:w="11907" w:h="16840" w:code="9"/>
      <w:pgMar w:top="1527" w:right="1106" w:bottom="851" w:left="1134" w:header="288" w:footer="4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B8D13" w14:textId="77777777" w:rsidR="00AA3106" w:rsidRDefault="00AA3106" w:rsidP="001B7874">
      <w:pPr>
        <w:spacing w:before="0" w:after="0" w:line="240" w:lineRule="auto"/>
      </w:pPr>
      <w:r>
        <w:separator/>
      </w:r>
    </w:p>
  </w:endnote>
  <w:endnote w:type="continuationSeparator" w:id="0">
    <w:p w14:paraId="170876D5" w14:textId="77777777" w:rsidR="00AA3106" w:rsidRDefault="00AA3106" w:rsidP="001B787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FuturaTMedCon">
    <w:altName w:val="Arial"/>
    <w:charset w:val="00"/>
    <w:family w:val="swiss"/>
    <w:pitch w:val="variable"/>
    <w:sig w:usb0="00000001" w:usb1="00000000" w:usb2="00000000" w:usb3="00000000" w:csb0="00000013" w:csb1="00000000"/>
  </w:font>
  <w:font w:name="NotesStyle-BoldTf">
    <w:panose1 w:val="02000806040000020004"/>
    <w:charset w:val="00"/>
    <w:family w:val="auto"/>
    <w:pitch w:val="variable"/>
    <w:sig w:usb0="800000AF" w:usb1="4000204A" w:usb2="00000000" w:usb3="00000000" w:csb0="00000001" w:csb1="00000000"/>
  </w:font>
  <w:font w:name="NotesEsa">
    <w:panose1 w:val="02000506030000020004"/>
    <w:charset w:val="00"/>
    <w:family w:val="auto"/>
    <w:pitch w:val="variable"/>
    <w:sig w:usb0="800000EF" w:usb1="4000206A" w:usb2="00000000" w:usb3="00000000" w:csb0="00000093"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D6B5E" w14:textId="77777777" w:rsidR="001B7874" w:rsidRDefault="001B7874" w:rsidP="00C573FF">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77CBB6F" w14:textId="77777777" w:rsidR="001B7874" w:rsidRDefault="001B7874" w:rsidP="00C573FF">
    <w:pPr>
      <w:ind w:right="360"/>
    </w:pPr>
  </w:p>
  <w:p w14:paraId="472F5356" w14:textId="77777777" w:rsidR="001B7874" w:rsidRDefault="001B7874" w:rsidP="00C573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29A0" w14:textId="77777777" w:rsidR="001B7874" w:rsidRDefault="001B7874">
    <w:pPr>
      <w:pStyle w:val="Footer"/>
      <w:jc w:val="right"/>
    </w:pPr>
  </w:p>
  <w:p w14:paraId="78A58303" w14:textId="77777777" w:rsidR="001B7874" w:rsidRDefault="001B7874" w:rsidP="00C573FF">
    <w:pPr>
      <w:tabs>
        <w:tab w:val="left" w:pos="2603"/>
      </w:tabs>
      <w:jc w:val="center"/>
      <w:rPr>
        <w:rStyle w:val="PageNumbe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AD6F5" w14:textId="77777777" w:rsidR="001B7874" w:rsidRPr="007F20C0" w:rsidRDefault="001B7874" w:rsidP="00C573FF">
    <w:pPr>
      <w:pStyle w:val="STDDOCDataLabel"/>
      <w:tabs>
        <w:tab w:val="clear" w:pos="3960"/>
        <w:tab w:val="clear" w:pos="4860"/>
        <w:tab w:val="clear" w:pos="6840"/>
        <w:tab w:val="left" w:pos="1620"/>
      </w:tabs>
      <w:rPr>
        <w:rStyle w:val="STDDOCDataChar"/>
        <w:b w:val="0"/>
      </w:rPr>
    </w:pPr>
    <w:r>
      <w:t>Prepared by</w:t>
    </w:r>
    <w:r>
      <w:tab/>
    </w:r>
  </w:p>
  <w:p w14:paraId="1A3545B4" w14:textId="77777777" w:rsidR="001B7874" w:rsidRPr="007F20C0" w:rsidRDefault="001B7874" w:rsidP="00C573FF">
    <w:pPr>
      <w:pStyle w:val="STDDOCDataLabel"/>
      <w:tabs>
        <w:tab w:val="clear" w:pos="3960"/>
        <w:tab w:val="clear" w:pos="4860"/>
        <w:tab w:val="clear" w:pos="6840"/>
        <w:tab w:val="left" w:pos="1620"/>
      </w:tabs>
      <w:rPr>
        <w:rStyle w:val="STDDOCDataChar"/>
        <w:b w:val="0"/>
      </w:rPr>
    </w:pPr>
    <w:r>
      <w:t>Reference</w:t>
    </w:r>
    <w:r>
      <w:tab/>
      <w:t>????</w:t>
    </w:r>
  </w:p>
  <w:p w14:paraId="08BFD5EC" w14:textId="77777777" w:rsidR="001B7874" w:rsidRPr="007F20C0" w:rsidRDefault="001B7874" w:rsidP="00C573FF">
    <w:pPr>
      <w:pStyle w:val="STDDOCDataLabel"/>
      <w:tabs>
        <w:tab w:val="clear" w:pos="3960"/>
        <w:tab w:val="clear" w:pos="4860"/>
        <w:tab w:val="clear" w:pos="6840"/>
        <w:tab w:val="left" w:pos="1620"/>
      </w:tabs>
      <w:rPr>
        <w:rStyle w:val="STDDOCDataChar"/>
        <w:b w:val="0"/>
      </w:rPr>
    </w:pPr>
    <w:r>
      <w:t>Issue</w:t>
    </w:r>
    <w:r>
      <w:tab/>
      <w:t>DRAFT</w:t>
    </w:r>
  </w:p>
  <w:p w14:paraId="427E75CF" w14:textId="77777777" w:rsidR="001B7874" w:rsidRPr="007F20C0" w:rsidRDefault="001B7874" w:rsidP="00C573FF">
    <w:pPr>
      <w:pStyle w:val="STDDOCDataLabel"/>
      <w:tabs>
        <w:tab w:val="clear" w:pos="3960"/>
        <w:tab w:val="clear" w:pos="4860"/>
        <w:tab w:val="clear" w:pos="6840"/>
        <w:tab w:val="left" w:pos="1620"/>
      </w:tabs>
      <w:rPr>
        <w:rStyle w:val="STDDOCDataChar"/>
        <w:b w:val="0"/>
      </w:rPr>
    </w:pPr>
    <w:r>
      <w:t>Revision</w:t>
    </w:r>
    <w:r>
      <w:tab/>
      <w:t>2</w:t>
    </w:r>
  </w:p>
  <w:p w14:paraId="087A4D16" w14:textId="77777777" w:rsidR="001B7874" w:rsidRPr="007F20C0" w:rsidRDefault="001B7874" w:rsidP="00C573FF">
    <w:pPr>
      <w:pStyle w:val="STDDOCDataLabel"/>
      <w:tabs>
        <w:tab w:val="clear" w:pos="3960"/>
        <w:tab w:val="clear" w:pos="4860"/>
        <w:tab w:val="clear" w:pos="6840"/>
        <w:tab w:val="left" w:pos="1620"/>
      </w:tabs>
      <w:rPr>
        <w:rStyle w:val="STDDOCDataChar"/>
        <w:b w:val="0"/>
      </w:rPr>
    </w:pPr>
    <w:r>
      <w:t>Date of Issue</w:t>
    </w:r>
    <w:r>
      <w:tab/>
      <w:t>15</w:t>
    </w:r>
    <w:r w:rsidRPr="002F6E2F">
      <w:rPr>
        <w:vertAlign w:val="superscript"/>
      </w:rPr>
      <w:t>th</w:t>
    </w:r>
    <w:r>
      <w:t xml:space="preserve"> August 2012</w:t>
    </w:r>
  </w:p>
  <w:p w14:paraId="56EBF206" w14:textId="77777777" w:rsidR="001B7874" w:rsidRPr="007F20C0" w:rsidRDefault="001B7874" w:rsidP="00C573FF">
    <w:pPr>
      <w:pStyle w:val="STDDOCDataLabel"/>
      <w:tabs>
        <w:tab w:val="clear" w:pos="3960"/>
        <w:tab w:val="clear" w:pos="4860"/>
        <w:tab w:val="clear" w:pos="6840"/>
        <w:tab w:val="left" w:pos="1620"/>
      </w:tabs>
      <w:rPr>
        <w:rStyle w:val="STDDOCDataChar"/>
        <w:b w:val="0"/>
      </w:rPr>
    </w:pPr>
    <w:r>
      <w:t>Status</w:t>
    </w:r>
    <w:r>
      <w:tab/>
    </w:r>
  </w:p>
  <w:p w14:paraId="34B0B063" w14:textId="77777777" w:rsidR="001B7874" w:rsidRPr="007F20C0" w:rsidRDefault="001B7874" w:rsidP="00C573FF">
    <w:pPr>
      <w:pStyle w:val="STDDOCDataLabel"/>
      <w:tabs>
        <w:tab w:val="clear" w:pos="3960"/>
        <w:tab w:val="clear" w:pos="4860"/>
        <w:tab w:val="clear" w:pos="6840"/>
        <w:tab w:val="left" w:pos="1620"/>
      </w:tabs>
      <w:rPr>
        <w:rStyle w:val="STDDOCDataChar"/>
        <w:b w:val="0"/>
      </w:rPr>
    </w:pPr>
    <w:r>
      <w:t>Document Type</w:t>
    </w:r>
    <w:r>
      <w:tab/>
      <w:t>Template</w:t>
    </w:r>
  </w:p>
  <w:p w14:paraId="796BA87E" w14:textId="77777777" w:rsidR="001B7874" w:rsidRPr="009B2DA1" w:rsidRDefault="001B7874" w:rsidP="00C573FF">
    <w:pPr>
      <w:pStyle w:val="ESA-Signature"/>
    </w:pPr>
    <w:r>
      <w:rPr>
        <w:lang w:eastAsia="en-GB"/>
      </w:rPr>
      <w:drawing>
        <wp:anchor distT="0" distB="0" distL="114300" distR="114300" simplePos="0" relativeHeight="251658240" behindDoc="1" locked="1" layoutInCell="1" allowOverlap="1" wp14:anchorId="58EA1715" wp14:editId="278461E3">
          <wp:simplePos x="0" y="0"/>
          <wp:positionH relativeFrom="margin">
            <wp:align>right</wp:align>
          </wp:positionH>
          <wp:positionV relativeFrom="line">
            <wp:posOffset>127000</wp:posOffset>
          </wp:positionV>
          <wp:extent cx="1333500" cy="209550"/>
          <wp:effectExtent l="0" t="0" r="0" b="0"/>
          <wp:wrapSquare wrapText="bothSides"/>
          <wp:docPr id="8" name="Picture 8" descr="label_signature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label_signature_o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2095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BBC32" w14:textId="77777777" w:rsidR="001B7874" w:rsidRDefault="001B7874" w:rsidP="00C573FF">
    <w:pPr>
      <w:tabs>
        <w:tab w:val="left" w:pos="2603"/>
        <w:tab w:val="left" w:pos="2925"/>
        <w:tab w:val="center" w:pos="4833"/>
      </w:tabs>
      <w:jc w:val="left"/>
      <w:rPr>
        <w:rStyle w:val="PageNumber"/>
        <w:sz w:val="16"/>
        <w:szCs w:val="16"/>
      </w:rPr>
    </w:pPr>
    <w:r>
      <w:rPr>
        <w:rStyle w:val="PageNumber"/>
        <w:sz w:val="16"/>
        <w:szCs w:val="16"/>
      </w:rPr>
      <w:tab/>
    </w:r>
    <w:r>
      <w:rPr>
        <w:rStyle w:val="PageNumber"/>
        <w:sz w:val="16"/>
        <w:szCs w:val="16"/>
      </w:rPr>
      <w:tab/>
    </w:r>
    <w:r>
      <w:rPr>
        <w:rStyle w:val="PageNumber"/>
        <w:sz w:val="16"/>
        <w:szCs w:val="16"/>
      </w:rPr>
      <w:tab/>
      <w:t xml:space="preserve"> Part 1: Cover Letter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C534E" w14:textId="77777777" w:rsidR="001B7874" w:rsidRDefault="001B7874" w:rsidP="00C573FF">
    <w:pPr>
      <w:rPr>
        <w:rStyle w:val="PageNumber"/>
        <w:sz w:val="16"/>
        <w:szCs w:val="16"/>
      </w:rPr>
    </w:pPr>
    <w:r w:rsidRPr="00384F26">
      <w:rPr>
        <w:rStyle w:val="PageNumber"/>
        <w:sz w:val="16"/>
        <w:szCs w:val="16"/>
      </w:rPr>
      <w:t xml:space="preserve">Page </w:t>
    </w:r>
    <w:r w:rsidRPr="00384F26">
      <w:rPr>
        <w:rStyle w:val="PageNumber"/>
        <w:sz w:val="16"/>
        <w:szCs w:val="16"/>
      </w:rPr>
      <w:fldChar w:fldCharType="begin"/>
    </w:r>
    <w:r w:rsidRPr="00384F26">
      <w:rPr>
        <w:rStyle w:val="PageNumber"/>
        <w:sz w:val="16"/>
        <w:szCs w:val="16"/>
      </w:rPr>
      <w:instrText xml:space="preserve">PAGE  </w:instrText>
    </w:r>
    <w:r w:rsidRPr="00384F26">
      <w:rPr>
        <w:rStyle w:val="PageNumber"/>
        <w:sz w:val="16"/>
        <w:szCs w:val="16"/>
      </w:rPr>
      <w:fldChar w:fldCharType="separate"/>
    </w:r>
    <w:r>
      <w:rPr>
        <w:rStyle w:val="PageNumber"/>
        <w:noProof/>
        <w:sz w:val="16"/>
        <w:szCs w:val="16"/>
      </w:rPr>
      <w:t>7</w:t>
    </w:r>
    <w:r w:rsidRPr="00384F26">
      <w:rPr>
        <w:rStyle w:val="PageNumber"/>
        <w:sz w:val="16"/>
        <w:szCs w:val="16"/>
      </w:rPr>
      <w:fldChar w:fldCharType="end"/>
    </w:r>
    <w:r w:rsidRPr="00384F26">
      <w:rPr>
        <w:rStyle w:val="PageNumber"/>
        <w:sz w:val="16"/>
        <w:szCs w:val="16"/>
      </w:rPr>
      <w:t>/</w:t>
    </w:r>
    <w:r w:rsidRPr="00384F26">
      <w:rPr>
        <w:rStyle w:val="PageNumber"/>
        <w:sz w:val="16"/>
        <w:szCs w:val="16"/>
      </w:rPr>
      <w:fldChar w:fldCharType="begin"/>
    </w:r>
    <w:r w:rsidRPr="00384F26">
      <w:rPr>
        <w:rStyle w:val="PageNumber"/>
        <w:sz w:val="16"/>
        <w:szCs w:val="16"/>
      </w:rPr>
      <w:instrText xml:space="preserve"> NUMPAGES </w:instrText>
    </w:r>
    <w:r w:rsidRPr="00384F26">
      <w:rPr>
        <w:rStyle w:val="PageNumber"/>
        <w:sz w:val="16"/>
        <w:szCs w:val="16"/>
      </w:rPr>
      <w:fldChar w:fldCharType="separate"/>
    </w:r>
    <w:r>
      <w:rPr>
        <w:rStyle w:val="PageNumber"/>
        <w:noProof/>
        <w:sz w:val="16"/>
        <w:szCs w:val="16"/>
      </w:rPr>
      <w:t>1</w:t>
    </w:r>
    <w:r w:rsidRPr="00384F26">
      <w:rPr>
        <w:rStyle w:val="PageNumber"/>
        <w:sz w:val="16"/>
        <w:szCs w:val="16"/>
      </w:rPr>
      <w:fldChar w:fldCharType="end"/>
    </w:r>
  </w:p>
  <w:p w14:paraId="32A4A796" w14:textId="77777777" w:rsidR="001B7874" w:rsidRDefault="001B7874" w:rsidP="00C573FF">
    <w:pPr>
      <w:tabs>
        <w:tab w:val="left" w:pos="2603"/>
      </w:tabs>
      <w:jc w:val="center"/>
      <w:rPr>
        <w:rStyle w:val="PageNumbe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FF034" w14:textId="77777777" w:rsidR="001B7874" w:rsidRDefault="001B7874" w:rsidP="00C573FF">
    <w:pPr>
      <w:tabs>
        <w:tab w:val="left" w:pos="2603"/>
        <w:tab w:val="left" w:pos="2925"/>
        <w:tab w:val="center" w:pos="4833"/>
      </w:tabs>
      <w:jc w:val="left"/>
      <w:rPr>
        <w:rStyle w:val="PageNumber"/>
        <w:sz w:val="16"/>
        <w:szCs w:val="16"/>
      </w:rPr>
    </w:pPr>
    <w:r>
      <w:rPr>
        <w:rStyle w:val="PageNumber"/>
        <w:sz w:val="16"/>
        <w:szCs w:val="16"/>
      </w:rPr>
      <w:tab/>
    </w:r>
    <w:r>
      <w:rPr>
        <w:rStyle w:val="PageNumber"/>
        <w:sz w:val="16"/>
        <w:szCs w:val="16"/>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A9205" w14:textId="77777777" w:rsidR="00AA3106" w:rsidRDefault="00AA3106" w:rsidP="001B7874">
      <w:pPr>
        <w:spacing w:before="0" w:after="0" w:line="240" w:lineRule="auto"/>
      </w:pPr>
      <w:r>
        <w:separator/>
      </w:r>
    </w:p>
  </w:footnote>
  <w:footnote w:type="continuationSeparator" w:id="0">
    <w:p w14:paraId="6F40F791" w14:textId="77777777" w:rsidR="00AA3106" w:rsidRDefault="00AA3106" w:rsidP="001B7874">
      <w:pPr>
        <w:spacing w:before="0" w:after="0" w:line="240" w:lineRule="auto"/>
      </w:pPr>
      <w:r>
        <w:continuationSeparator/>
      </w:r>
    </w:p>
  </w:footnote>
  <w:footnote w:id="1">
    <w:p w14:paraId="7D4A7BFD" w14:textId="144CDDAF" w:rsidR="00C27C07" w:rsidRPr="008137F0" w:rsidRDefault="00C27C07">
      <w:pPr>
        <w:pStyle w:val="FootnoteText"/>
        <w:rPr>
          <w:rFonts w:ascii="Arial" w:hAnsi="Arial" w:cs="Arial"/>
          <w:lang w:val="en-GB"/>
        </w:rPr>
      </w:pPr>
      <w:r w:rsidRPr="008137F0">
        <w:rPr>
          <w:rStyle w:val="FootnoteReference"/>
          <w:rFonts w:ascii="Arial" w:hAnsi="Arial" w:cs="Arial"/>
        </w:rPr>
        <w:footnoteRef/>
      </w:r>
      <w:r w:rsidR="3045D844" w:rsidRPr="008137F0">
        <w:rPr>
          <w:rFonts w:ascii="Arial" w:hAnsi="Arial" w:cs="Arial"/>
          <w:lang w:val="en-GB"/>
        </w:rPr>
        <w:t xml:space="preserve"> </w:t>
      </w:r>
      <w:r w:rsidR="3045D844" w:rsidRPr="3045D844">
        <w:rPr>
          <w:rFonts w:ascii="Arial" w:hAnsi="Arial" w:cs="Arial"/>
          <w:sz w:val="20"/>
          <w:lang w:val="en-GB"/>
        </w:rPr>
        <w:t>“End-to-End System” is not intended to replace the identification of the individual segments. It shall be used when the activity integrates a Space Segment development or flight opportunity with the downstream delivery of data, products or services to users/customers. In such cases, the relevant Space, Ground and Data Segment elements shall also be marked in the table.</w:t>
      </w:r>
    </w:p>
  </w:footnote>
  <w:footnote w:id="2">
    <w:p w14:paraId="6416739F" w14:textId="2325B4B3" w:rsidR="00A13EB2" w:rsidRPr="008137F0" w:rsidRDefault="00A13EB2" w:rsidP="001B7874">
      <w:pPr>
        <w:pStyle w:val="FootnoteText"/>
        <w:rPr>
          <w:rFonts w:ascii="Arial" w:hAnsi="Arial" w:cs="Arial"/>
          <w:lang w:val="en-GB"/>
        </w:rPr>
      </w:pPr>
      <w:r w:rsidRPr="008137F0">
        <w:rPr>
          <w:rStyle w:val="FootnoteReference"/>
          <w:rFonts w:ascii="Arial" w:hAnsi="Arial" w:cs="Arial"/>
          <w:sz w:val="20"/>
        </w:rPr>
        <w:footnoteRef/>
      </w:r>
      <w:r w:rsidR="3045D844" w:rsidRPr="008137F0">
        <w:rPr>
          <w:rFonts w:ascii="Arial" w:hAnsi="Arial" w:cs="Arial"/>
          <w:sz w:val="20"/>
          <w:lang w:val="en-GB"/>
        </w:rPr>
        <w:t xml:space="preserve"> FFP: If only the Product Development cycle is included in the proposal, CP: if both de-risking and product development are included.</w:t>
      </w:r>
    </w:p>
  </w:footnote>
  <w:footnote w:id="3">
    <w:p w14:paraId="1C315BCB" w14:textId="04AB865D" w:rsidR="002837A6" w:rsidRPr="002837A6" w:rsidRDefault="002837A6">
      <w:pPr>
        <w:pStyle w:val="FootnoteText"/>
        <w:rPr>
          <w:sz w:val="20"/>
          <w:lang w:val="en-GB"/>
        </w:rPr>
      </w:pPr>
      <w:r w:rsidRPr="008137F0">
        <w:rPr>
          <w:rStyle w:val="FootnoteReference"/>
          <w:rFonts w:ascii="Arial" w:hAnsi="Arial" w:cs="Arial"/>
          <w:sz w:val="20"/>
        </w:rPr>
        <w:footnoteRef/>
      </w:r>
      <w:r w:rsidRPr="008137F0">
        <w:rPr>
          <w:rFonts w:ascii="Arial" w:hAnsi="Arial" w:cs="Arial"/>
          <w:sz w:val="20"/>
          <w:lang w:val="en-GB"/>
        </w:rPr>
        <w:t xml:space="preserve"> A </w:t>
      </w:r>
      <w:r w:rsidR="00283255">
        <w:rPr>
          <w:rFonts w:ascii="Arial" w:hAnsi="Arial" w:cs="Arial"/>
          <w:sz w:val="20"/>
          <w:lang w:val="en-GB"/>
        </w:rPr>
        <w:t xml:space="preserve">Cooperative Agreement </w:t>
      </w:r>
      <w:r w:rsidRPr="008137F0">
        <w:rPr>
          <w:rFonts w:ascii="Arial" w:hAnsi="Arial" w:cs="Arial"/>
          <w:sz w:val="20"/>
          <w:lang w:val="en-GB"/>
        </w:rPr>
        <w:t>cannot be placed if this is not done and it will create substantial delay</w:t>
      </w:r>
      <w:r w:rsidRPr="002837A6">
        <w:rPr>
          <w:sz w:val="20"/>
          <w:lang w:val="en-GB"/>
        </w:rPr>
        <w:t xml:space="preserve"> </w:t>
      </w:r>
    </w:p>
  </w:footnote>
  <w:footnote w:id="4">
    <w:p w14:paraId="517677B4" w14:textId="77777777" w:rsidR="00706D1A" w:rsidRPr="00706D1A" w:rsidRDefault="001B7874" w:rsidP="00706D1A">
      <w:pPr>
        <w:pStyle w:val="Instruction"/>
        <w:spacing w:before="0" w:after="0"/>
        <w:jc w:val="both"/>
        <w:rPr>
          <w:rFonts w:ascii="Arial" w:hAnsi="Arial" w:cs="Arial"/>
          <w:sz w:val="18"/>
          <w:szCs w:val="22"/>
        </w:rPr>
      </w:pPr>
      <w:r w:rsidRPr="008137F0">
        <w:rPr>
          <w:rStyle w:val="FootnoteReference"/>
          <w:rFonts w:ascii="Arial" w:hAnsi="Arial" w:cs="Arial"/>
        </w:rPr>
        <w:footnoteRef/>
      </w:r>
      <w:r w:rsidRPr="008137F0">
        <w:rPr>
          <w:rFonts w:ascii="Arial" w:hAnsi="Arial" w:cs="Arial"/>
        </w:rPr>
        <w:t xml:space="preserve"> </w:t>
      </w:r>
      <w:r w:rsidR="00706D1A" w:rsidRPr="00706D1A">
        <w:rPr>
          <w:rFonts w:ascii="Arial" w:hAnsi="Arial" w:cs="Arial"/>
          <w:sz w:val="18"/>
          <w:szCs w:val="22"/>
        </w:rPr>
        <w:t>The following flight configurations are defined for InCubed in-orbit activities:</w:t>
      </w:r>
    </w:p>
    <w:p w14:paraId="48DB1A5E" w14:textId="77777777" w:rsidR="00706D1A" w:rsidRPr="00706D1A" w:rsidRDefault="00706D1A" w:rsidP="00706D1A">
      <w:pPr>
        <w:pStyle w:val="Instruction"/>
        <w:numPr>
          <w:ilvl w:val="0"/>
          <w:numId w:val="29"/>
        </w:numPr>
        <w:spacing w:before="0" w:after="0"/>
        <w:jc w:val="both"/>
        <w:rPr>
          <w:rFonts w:ascii="Arial" w:hAnsi="Arial" w:cs="Arial"/>
          <w:sz w:val="18"/>
          <w:szCs w:val="22"/>
        </w:rPr>
      </w:pPr>
      <w:r w:rsidRPr="00706D1A">
        <w:rPr>
          <w:rFonts w:ascii="Arial" w:hAnsi="Arial" w:cs="Arial"/>
          <w:b/>
          <w:bCs/>
          <w:sz w:val="18"/>
          <w:szCs w:val="22"/>
        </w:rPr>
        <w:t>Embedded Case</w:t>
      </w:r>
    </w:p>
    <w:p w14:paraId="188F6A28" w14:textId="77777777" w:rsidR="00706D1A" w:rsidRPr="00706D1A" w:rsidRDefault="00706D1A" w:rsidP="00706D1A">
      <w:pPr>
        <w:pStyle w:val="Instruction"/>
        <w:spacing w:before="0" w:after="0"/>
        <w:jc w:val="both"/>
        <w:rPr>
          <w:rFonts w:ascii="Arial" w:hAnsi="Arial" w:cs="Arial"/>
          <w:sz w:val="18"/>
          <w:szCs w:val="22"/>
        </w:rPr>
      </w:pPr>
      <w:r w:rsidRPr="00706D1A">
        <w:rPr>
          <w:rFonts w:ascii="Arial" w:hAnsi="Arial" w:cs="Arial"/>
          <w:sz w:val="18"/>
          <w:szCs w:val="22"/>
        </w:rPr>
        <w:t>The InCubed-supported flight item forms part of the operational architecture of the main commercial or operational mission and is intended to perform an operational, functional or redundant role within that mission.</w:t>
      </w:r>
    </w:p>
    <w:p w14:paraId="50E84A7C" w14:textId="77777777" w:rsidR="00706D1A" w:rsidRPr="00706D1A" w:rsidRDefault="00706D1A" w:rsidP="00706D1A">
      <w:pPr>
        <w:pStyle w:val="Instruction"/>
        <w:spacing w:before="0" w:after="0"/>
        <w:jc w:val="both"/>
        <w:rPr>
          <w:rFonts w:ascii="Arial" w:hAnsi="Arial" w:cs="Arial"/>
          <w:sz w:val="18"/>
          <w:szCs w:val="22"/>
        </w:rPr>
      </w:pPr>
      <w:r w:rsidRPr="00706D1A">
        <w:rPr>
          <w:rFonts w:ascii="Arial" w:hAnsi="Arial" w:cs="Arial"/>
          <w:sz w:val="18"/>
          <w:szCs w:val="22"/>
        </w:rPr>
        <w:t>The host mission is not primarily established to demonstrate the supported item; however, the item is integrated into the spacecraft architecture and contributes directly to the mission’s operation or service delivery.</w:t>
      </w:r>
    </w:p>
    <w:p w14:paraId="7A7E5B99" w14:textId="77777777" w:rsidR="00706D1A" w:rsidRPr="00706D1A" w:rsidRDefault="00706D1A" w:rsidP="00706D1A">
      <w:pPr>
        <w:pStyle w:val="Instruction"/>
        <w:spacing w:before="0" w:after="0"/>
        <w:jc w:val="both"/>
        <w:rPr>
          <w:rFonts w:ascii="Arial" w:hAnsi="Arial" w:cs="Arial"/>
          <w:sz w:val="18"/>
          <w:szCs w:val="22"/>
        </w:rPr>
      </w:pPr>
      <w:r w:rsidRPr="00706D1A">
        <w:rPr>
          <w:rFonts w:ascii="Arial" w:hAnsi="Arial" w:cs="Arial"/>
          <w:sz w:val="18"/>
          <w:szCs w:val="22"/>
        </w:rPr>
        <w:t>An example is a new-generation equipment unit installed within a redundancy ring together with conventional or recurrent equipment.</w:t>
      </w:r>
    </w:p>
    <w:p w14:paraId="5C8CF3A4" w14:textId="77777777" w:rsidR="00706D1A" w:rsidRPr="00706D1A" w:rsidRDefault="00706D1A" w:rsidP="00706D1A">
      <w:pPr>
        <w:pStyle w:val="Instruction"/>
        <w:numPr>
          <w:ilvl w:val="0"/>
          <w:numId w:val="29"/>
        </w:numPr>
        <w:spacing w:before="0" w:after="0"/>
        <w:jc w:val="both"/>
        <w:rPr>
          <w:rFonts w:ascii="Arial" w:hAnsi="Arial" w:cs="Arial"/>
          <w:sz w:val="18"/>
          <w:szCs w:val="22"/>
        </w:rPr>
      </w:pPr>
      <w:r w:rsidRPr="00706D1A">
        <w:rPr>
          <w:rFonts w:ascii="Arial" w:hAnsi="Arial" w:cs="Arial"/>
          <w:b/>
          <w:bCs/>
          <w:sz w:val="18"/>
          <w:szCs w:val="22"/>
        </w:rPr>
        <w:t>Independent Case – Hosted</w:t>
      </w:r>
    </w:p>
    <w:p w14:paraId="266BCC8C" w14:textId="77777777" w:rsidR="00706D1A" w:rsidRPr="00706D1A" w:rsidRDefault="00706D1A" w:rsidP="00706D1A">
      <w:pPr>
        <w:pStyle w:val="Instruction"/>
        <w:spacing w:before="0" w:after="0"/>
        <w:jc w:val="both"/>
        <w:rPr>
          <w:rFonts w:ascii="Arial" w:hAnsi="Arial" w:cs="Arial"/>
          <w:sz w:val="18"/>
          <w:szCs w:val="22"/>
        </w:rPr>
      </w:pPr>
      <w:r w:rsidRPr="00706D1A">
        <w:rPr>
          <w:rFonts w:ascii="Arial" w:hAnsi="Arial" w:cs="Arial"/>
          <w:sz w:val="18"/>
          <w:szCs w:val="22"/>
        </w:rPr>
        <w:t>The InCubed-supported flight item is accommodated on a spacecraft carrying out a separate main commercial or operational mission, but the item does not form part of the host mission’s operational architecture or primary service.</w:t>
      </w:r>
    </w:p>
    <w:p w14:paraId="1092D4E7" w14:textId="77777777" w:rsidR="00706D1A" w:rsidRPr="00706D1A" w:rsidRDefault="00706D1A" w:rsidP="00706D1A">
      <w:pPr>
        <w:pStyle w:val="Instruction"/>
        <w:spacing w:before="0" w:after="0"/>
        <w:jc w:val="both"/>
        <w:rPr>
          <w:rFonts w:ascii="Arial" w:hAnsi="Arial" w:cs="Arial"/>
          <w:sz w:val="18"/>
          <w:szCs w:val="22"/>
        </w:rPr>
      </w:pPr>
      <w:r w:rsidRPr="00706D1A">
        <w:rPr>
          <w:rFonts w:ascii="Arial" w:hAnsi="Arial" w:cs="Arial"/>
          <w:sz w:val="18"/>
          <w:szCs w:val="22"/>
        </w:rPr>
        <w:t>The supported item may use spacecraft resources and interfaces, such as power, data handling, communications, thermal control or attitude support, while being operated and demonstrated as a distinct hosted element.</w:t>
      </w:r>
    </w:p>
    <w:p w14:paraId="6BFE64AD" w14:textId="77777777" w:rsidR="00706D1A" w:rsidRPr="00706D1A" w:rsidRDefault="00706D1A" w:rsidP="00706D1A">
      <w:pPr>
        <w:pStyle w:val="Instruction"/>
        <w:spacing w:before="0" w:after="0"/>
        <w:jc w:val="both"/>
        <w:rPr>
          <w:rFonts w:ascii="Arial" w:hAnsi="Arial" w:cs="Arial"/>
          <w:sz w:val="18"/>
          <w:szCs w:val="22"/>
        </w:rPr>
      </w:pPr>
      <w:r w:rsidRPr="00706D1A">
        <w:rPr>
          <w:rFonts w:ascii="Arial" w:hAnsi="Arial" w:cs="Arial"/>
          <w:sz w:val="18"/>
          <w:szCs w:val="22"/>
        </w:rPr>
        <w:t>Examples include a stand-alone platform element, an experimental unit, or a mini-payload accommodated as a hosted payload on a larger spacecraft.</w:t>
      </w:r>
    </w:p>
    <w:p w14:paraId="19693AFC" w14:textId="77777777" w:rsidR="00706D1A" w:rsidRPr="00706D1A" w:rsidRDefault="00706D1A" w:rsidP="00706D1A">
      <w:pPr>
        <w:pStyle w:val="Instruction"/>
        <w:numPr>
          <w:ilvl w:val="0"/>
          <w:numId w:val="29"/>
        </w:numPr>
        <w:spacing w:before="0" w:after="0"/>
        <w:jc w:val="both"/>
        <w:rPr>
          <w:rFonts w:ascii="Arial" w:hAnsi="Arial" w:cs="Arial"/>
          <w:sz w:val="18"/>
          <w:szCs w:val="22"/>
        </w:rPr>
      </w:pPr>
      <w:r w:rsidRPr="00706D1A">
        <w:rPr>
          <w:rFonts w:ascii="Arial" w:hAnsi="Arial" w:cs="Arial"/>
          <w:b/>
          <w:bCs/>
          <w:sz w:val="18"/>
          <w:szCs w:val="22"/>
        </w:rPr>
        <w:t>Independent Case – Standalone</w:t>
      </w:r>
    </w:p>
    <w:p w14:paraId="75088C04" w14:textId="77777777" w:rsidR="00706D1A" w:rsidRPr="00706D1A" w:rsidRDefault="00706D1A" w:rsidP="00706D1A">
      <w:pPr>
        <w:pStyle w:val="Instruction"/>
        <w:spacing w:before="0" w:after="0"/>
        <w:jc w:val="both"/>
        <w:rPr>
          <w:rFonts w:ascii="Arial" w:hAnsi="Arial" w:cs="Arial"/>
          <w:sz w:val="18"/>
          <w:szCs w:val="22"/>
        </w:rPr>
      </w:pPr>
      <w:r w:rsidRPr="00706D1A">
        <w:rPr>
          <w:rFonts w:ascii="Arial" w:hAnsi="Arial" w:cs="Arial"/>
          <w:sz w:val="18"/>
          <w:szCs w:val="22"/>
        </w:rPr>
        <w:t>The InCubed-supported flight item or items constitute the main purpose of the spacecraft or mission. The spacecraft is primarily launched and operated to demonstrate, validate or use the supported technology, product, payload or system.</w:t>
      </w:r>
    </w:p>
    <w:p w14:paraId="63F077AD" w14:textId="77777777" w:rsidR="00706D1A" w:rsidRPr="00706D1A" w:rsidRDefault="00706D1A" w:rsidP="00706D1A">
      <w:pPr>
        <w:pStyle w:val="Instruction"/>
        <w:spacing w:before="0" w:after="0"/>
        <w:jc w:val="both"/>
        <w:rPr>
          <w:rFonts w:ascii="Arial" w:hAnsi="Arial" w:cs="Arial"/>
          <w:sz w:val="18"/>
          <w:szCs w:val="22"/>
        </w:rPr>
      </w:pPr>
      <w:r w:rsidRPr="00706D1A">
        <w:rPr>
          <w:rFonts w:ascii="Arial" w:hAnsi="Arial" w:cs="Arial"/>
          <w:sz w:val="18"/>
          <w:szCs w:val="22"/>
        </w:rPr>
        <w:t>The mission may include supporting platform or ground-segment elements, but there is no separate host mission whose primary operational objective takes precedence over the InCubed-supported flight activity.</w:t>
      </w:r>
    </w:p>
    <w:p w14:paraId="57A950FC" w14:textId="1B9EB12B" w:rsidR="001B7874" w:rsidRPr="00AB333A" w:rsidRDefault="00706D1A" w:rsidP="00706D1A">
      <w:pPr>
        <w:pStyle w:val="Instruction"/>
        <w:spacing w:before="0" w:after="0"/>
        <w:jc w:val="both"/>
        <w:rPr>
          <w:rFonts w:ascii="Arial" w:hAnsi="Arial" w:cs="Arial"/>
          <w:sz w:val="18"/>
          <w:szCs w:val="22"/>
        </w:rPr>
      </w:pPr>
      <w:r w:rsidRPr="00706D1A">
        <w:rPr>
          <w:rFonts w:ascii="Arial" w:hAnsi="Arial" w:cs="Arial"/>
          <w:sz w:val="18"/>
          <w:szCs w:val="22"/>
        </w:rPr>
        <w:t>An example is a demonstration payload forming the primary mission of a dedicated small satellite.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8E854" w14:textId="77777777" w:rsidR="001B7874" w:rsidRDefault="00000000" w:rsidP="00C573FF">
    <w:pPr>
      <w:framePr w:wrap="around" w:vAnchor="text" w:hAnchor="margin" w:xAlign="outside" w:y="1"/>
      <w:rPr>
        <w:rStyle w:val="PageNumber"/>
      </w:rPr>
    </w:pPr>
    <w:r>
      <w:rPr>
        <w:noProof/>
      </w:rPr>
      <w:pict w14:anchorId="1594BB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92537" o:spid="_x0000_s1025" type="#_x0000_t136" style="position:absolute;left:0;text-align:left;margin-left:0;margin-top:0;width:555.9pt;height:123.5pt;rotation:315;z-index:-251658239;mso-wrap-edited:f;mso-position-horizontal:center;mso-position-horizontal-relative:margin;mso-position-vertical:center;mso-position-vertical-relative:margin" o:allowincell="f" fillcolor="silver" stroked="f">
          <v:fill opacity=".5"/>
          <v:textpath style="font-family:&quot;Georgia&quot;;font-size:1pt" string="TEMPLATE"/>
          <w10:wrap anchorx="margin" anchory="margin"/>
        </v:shape>
      </w:pict>
    </w:r>
    <w:r w:rsidR="001B7874">
      <w:rPr>
        <w:rStyle w:val="PageNumber"/>
      </w:rPr>
      <w:fldChar w:fldCharType="begin"/>
    </w:r>
    <w:r w:rsidR="001B7874">
      <w:rPr>
        <w:rStyle w:val="PageNumber"/>
      </w:rPr>
      <w:instrText xml:space="preserve">PAGE  </w:instrText>
    </w:r>
    <w:r w:rsidR="001B7874">
      <w:rPr>
        <w:rStyle w:val="PageNumber"/>
      </w:rPr>
      <w:fldChar w:fldCharType="separate"/>
    </w:r>
    <w:r w:rsidR="001B7874">
      <w:rPr>
        <w:rStyle w:val="PageNumber"/>
        <w:noProof/>
      </w:rPr>
      <w:t>1</w:t>
    </w:r>
    <w:r w:rsidR="001B7874">
      <w:rPr>
        <w:rStyle w:val="PageNumber"/>
      </w:rPr>
      <w:fldChar w:fldCharType="end"/>
    </w:r>
  </w:p>
  <w:p w14:paraId="53258A0C" w14:textId="77777777" w:rsidR="001B7874" w:rsidRDefault="001B7874" w:rsidP="00C573FF">
    <w:pPr>
      <w:ind w:right="360" w:firstLine="360"/>
    </w:pPr>
  </w:p>
  <w:p w14:paraId="622DDCA7" w14:textId="77777777" w:rsidR="001B7874" w:rsidRDefault="001B78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85012" w14:textId="77777777" w:rsidR="001B7874" w:rsidRPr="00D3736A" w:rsidRDefault="001B7874" w:rsidP="00C573FF">
    <w:pPr>
      <w:pStyle w:val="Classification"/>
      <w:rPr>
        <w:noProof/>
      </w:rPr>
    </w:pPr>
    <w:r w:rsidRPr="00D3736A">
      <w:rPr>
        <w:noProof/>
      </w:rPr>
      <w:t xml:space="preserve"> </w:t>
    </w:r>
  </w:p>
  <w:p w14:paraId="1B7B19AE" w14:textId="77777777" w:rsidR="001B7874" w:rsidRPr="008137F0" w:rsidRDefault="001B7874" w:rsidP="00C573FF">
    <w:pPr>
      <w:spacing w:before="0" w:after="0"/>
      <w:jc w:val="right"/>
      <w:rPr>
        <w:rStyle w:val="PageNumber"/>
        <w:rFonts w:ascii="Arial" w:hAnsi="Arial" w:cs="Arial"/>
        <w:szCs w:val="18"/>
      </w:rPr>
    </w:pPr>
    <w:r w:rsidRPr="008137F0">
      <w:rPr>
        <w:rStyle w:val="PageNumber"/>
        <w:rFonts w:ascii="Arial" w:hAnsi="Arial" w:cs="Arial"/>
        <w:szCs w:val="18"/>
      </w:rPr>
      <w:t>Part I Cover Letter</w:t>
    </w:r>
  </w:p>
  <w:p w14:paraId="5C94EF64" w14:textId="77777777" w:rsidR="001B7874" w:rsidRPr="008137F0" w:rsidRDefault="001B7874" w:rsidP="00C573FF">
    <w:pPr>
      <w:pStyle w:val="Header"/>
      <w:jc w:val="right"/>
      <w:rPr>
        <w:rFonts w:ascii="Arial" w:hAnsi="Arial" w:cs="Arial"/>
        <w:spacing w:val="-1"/>
        <w:sz w:val="18"/>
        <w:szCs w:val="18"/>
      </w:rPr>
    </w:pPr>
    <w:r w:rsidRPr="008137F0">
      <w:rPr>
        <w:rFonts w:ascii="Arial" w:hAnsi="Arial" w:cs="Arial"/>
        <w:spacing w:val="-1"/>
        <w:sz w:val="18"/>
        <w:szCs w:val="18"/>
      </w:rPr>
      <w:t xml:space="preserve">Page </w:t>
    </w:r>
    <w:r w:rsidRPr="008137F0">
      <w:rPr>
        <w:rFonts w:ascii="Arial" w:hAnsi="Arial" w:cs="Arial"/>
        <w:spacing w:val="-1"/>
        <w:sz w:val="18"/>
        <w:szCs w:val="18"/>
      </w:rPr>
      <w:fldChar w:fldCharType="begin"/>
    </w:r>
    <w:r w:rsidRPr="008137F0">
      <w:rPr>
        <w:rFonts w:ascii="Arial" w:hAnsi="Arial" w:cs="Arial"/>
        <w:spacing w:val="-1"/>
        <w:sz w:val="18"/>
        <w:szCs w:val="18"/>
      </w:rPr>
      <w:instrText xml:space="preserve"> PAGE </w:instrText>
    </w:r>
    <w:r w:rsidRPr="008137F0">
      <w:rPr>
        <w:rFonts w:ascii="Arial" w:hAnsi="Arial" w:cs="Arial"/>
        <w:spacing w:val="-1"/>
        <w:sz w:val="18"/>
        <w:szCs w:val="18"/>
      </w:rPr>
      <w:fldChar w:fldCharType="separate"/>
    </w:r>
    <w:r w:rsidRPr="008137F0">
      <w:rPr>
        <w:rFonts w:ascii="Arial" w:hAnsi="Arial" w:cs="Arial"/>
        <w:noProof/>
        <w:spacing w:val="-1"/>
        <w:sz w:val="18"/>
        <w:szCs w:val="18"/>
      </w:rPr>
      <w:t>2</w:t>
    </w:r>
    <w:r w:rsidRPr="008137F0">
      <w:rPr>
        <w:rFonts w:ascii="Arial" w:hAnsi="Arial" w:cs="Arial"/>
        <w:spacing w:val="-1"/>
        <w:sz w:val="18"/>
        <w:szCs w:val="18"/>
      </w:rPr>
      <w:fldChar w:fldCharType="end"/>
    </w:r>
    <w:r w:rsidRPr="008137F0">
      <w:rPr>
        <w:rFonts w:ascii="Arial" w:hAnsi="Arial" w:cs="Arial"/>
        <w:spacing w:val="-1"/>
        <w:sz w:val="18"/>
        <w:szCs w:val="18"/>
      </w:rPr>
      <w:t xml:space="preserve"> of </w:t>
    </w:r>
    <w:r w:rsidRPr="008137F0">
      <w:rPr>
        <w:rFonts w:ascii="Arial" w:hAnsi="Arial" w:cs="Arial"/>
        <w:spacing w:val="-1"/>
        <w:sz w:val="18"/>
        <w:szCs w:val="18"/>
      </w:rPr>
      <w:fldChar w:fldCharType="begin"/>
    </w:r>
    <w:r w:rsidRPr="008137F0">
      <w:rPr>
        <w:rFonts w:ascii="Arial" w:hAnsi="Arial" w:cs="Arial"/>
        <w:spacing w:val="-1"/>
        <w:sz w:val="18"/>
        <w:szCs w:val="18"/>
      </w:rPr>
      <w:instrText xml:space="preserve"> NUMPAGES  </w:instrText>
    </w:r>
    <w:r w:rsidRPr="008137F0">
      <w:rPr>
        <w:rFonts w:ascii="Arial" w:hAnsi="Arial" w:cs="Arial"/>
        <w:spacing w:val="-1"/>
        <w:sz w:val="18"/>
        <w:szCs w:val="18"/>
      </w:rPr>
      <w:fldChar w:fldCharType="separate"/>
    </w:r>
    <w:r w:rsidRPr="008137F0">
      <w:rPr>
        <w:rFonts w:ascii="Arial" w:hAnsi="Arial" w:cs="Arial"/>
        <w:noProof/>
        <w:spacing w:val="-1"/>
        <w:sz w:val="18"/>
        <w:szCs w:val="18"/>
      </w:rPr>
      <w:t>12</w:t>
    </w:r>
    <w:r w:rsidRPr="008137F0">
      <w:rPr>
        <w:rFonts w:ascii="Arial" w:hAnsi="Arial" w:cs="Arial"/>
        <w:spacing w:val="-1"/>
        <w:sz w:val="18"/>
        <w:szCs w:val="18"/>
      </w:rPr>
      <w:fldChar w:fldCharType="end"/>
    </w:r>
  </w:p>
  <w:p w14:paraId="58B0BE98" w14:textId="77777777" w:rsidR="001B7874" w:rsidRPr="008137F0" w:rsidRDefault="001B7874" w:rsidP="00C573FF">
    <w:pPr>
      <w:spacing w:line="14" w:lineRule="auto"/>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2045" w14:textId="77777777" w:rsidR="001B7874" w:rsidRDefault="00000000">
    <w:pPr>
      <w:pStyle w:val="Header"/>
    </w:pPr>
    <w:r>
      <w:rPr>
        <w:noProof/>
      </w:rPr>
      <w:pict w14:anchorId="1CAC1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92540" o:spid="_x0000_s1026" type="#_x0000_t136" style="position:absolute;left:0;text-align:left;margin-left:0;margin-top:0;width:555.9pt;height:123.5pt;rotation:315;z-index:-251658238;mso-wrap-edited:f;mso-position-horizontal:center;mso-position-horizontal-relative:margin;mso-position-vertical:center;mso-position-vertical-relative:margin" o:allowincell="f" fillcolor="silver" stroked="f">
          <v:fill opacity=".5"/>
          <v:textpath style="font-family:&quot;Georgia&quot;;font-size:1pt" string="TEMPL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6344A" w14:textId="77777777" w:rsidR="001B7874" w:rsidRDefault="00000000">
    <w:pPr>
      <w:pStyle w:val="Header"/>
    </w:pPr>
    <w:r>
      <w:rPr>
        <w:noProof/>
      </w:rPr>
      <w:pict w14:anchorId="4AA56D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92546" o:spid="_x0000_s1027" type="#_x0000_t136" style="position:absolute;left:0;text-align:left;margin-left:0;margin-top:0;width:555.9pt;height:123.5pt;rotation:315;z-index:-251658237;mso-wrap-edited:f;mso-position-horizontal:center;mso-position-horizontal-relative:margin;mso-position-vertical:center;mso-position-vertical-relative:margin" o:allowincell="f" fillcolor="silver" stroked="f">
          <v:fill opacity=".5"/>
          <v:textpath style="font-family:&quot;Georgia&quot;;font-size:1pt" string="TEMPL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BD346" w14:textId="77777777" w:rsidR="001B7874" w:rsidRDefault="001B7874" w:rsidP="00C573FF">
    <w:pPr>
      <w:spacing w:before="0" w:after="0"/>
      <w:jc w:val="right"/>
      <w:rPr>
        <w:rStyle w:val="PageNumber"/>
        <w:szCs w:val="18"/>
      </w:rPr>
    </w:pPr>
    <w:r>
      <w:rPr>
        <w:rStyle w:val="PageNumber"/>
        <w:szCs w:val="18"/>
      </w:rPr>
      <w:t>Part I Cover Letter</w:t>
    </w:r>
  </w:p>
  <w:p w14:paraId="735516D8" w14:textId="77777777" w:rsidR="001B7874" w:rsidRDefault="001B7874" w:rsidP="00C573FF">
    <w:pPr>
      <w:spacing w:before="0" w:after="0"/>
      <w:jc w:val="right"/>
      <w:rPr>
        <w:rStyle w:val="PageNumber"/>
        <w:szCs w:val="18"/>
      </w:rPr>
    </w:pPr>
    <w:r>
      <w:rPr>
        <w:rStyle w:val="PageNumber"/>
        <w:szCs w:val="18"/>
      </w:rPr>
      <w:t>Annex A</w:t>
    </w:r>
  </w:p>
  <w:p w14:paraId="225A4465" w14:textId="77777777" w:rsidR="001B7874" w:rsidRPr="00F66DE7" w:rsidRDefault="001B7874" w:rsidP="00C573FF">
    <w:pPr>
      <w:pStyle w:val="Header"/>
      <w:jc w:val="right"/>
      <w:rPr>
        <w:spacing w:val="-1"/>
        <w:sz w:val="18"/>
        <w:szCs w:val="18"/>
      </w:rPr>
    </w:pPr>
    <w:r w:rsidRPr="00F66DE7">
      <w:rPr>
        <w:spacing w:val="-1"/>
        <w:sz w:val="18"/>
        <w:szCs w:val="18"/>
      </w:rPr>
      <w:t xml:space="preserve">Page </w:t>
    </w:r>
    <w:r w:rsidRPr="00F66DE7">
      <w:rPr>
        <w:spacing w:val="-1"/>
        <w:sz w:val="18"/>
        <w:szCs w:val="18"/>
      </w:rPr>
      <w:fldChar w:fldCharType="begin"/>
    </w:r>
    <w:r w:rsidRPr="00F66DE7">
      <w:rPr>
        <w:spacing w:val="-1"/>
        <w:sz w:val="18"/>
        <w:szCs w:val="18"/>
      </w:rPr>
      <w:instrText xml:space="preserve"> PAGE </w:instrText>
    </w:r>
    <w:r w:rsidRPr="00F66DE7">
      <w:rPr>
        <w:spacing w:val="-1"/>
        <w:sz w:val="18"/>
        <w:szCs w:val="18"/>
      </w:rPr>
      <w:fldChar w:fldCharType="separate"/>
    </w:r>
    <w:r>
      <w:rPr>
        <w:spacing w:val="-1"/>
        <w:sz w:val="18"/>
        <w:szCs w:val="18"/>
      </w:rPr>
      <w:t>11</w:t>
    </w:r>
    <w:r w:rsidRPr="00F66DE7">
      <w:rPr>
        <w:spacing w:val="-1"/>
        <w:sz w:val="18"/>
        <w:szCs w:val="18"/>
      </w:rPr>
      <w:fldChar w:fldCharType="end"/>
    </w:r>
    <w:r w:rsidRPr="00F66DE7">
      <w:rPr>
        <w:spacing w:val="-1"/>
        <w:sz w:val="18"/>
        <w:szCs w:val="18"/>
      </w:rPr>
      <w:t xml:space="preserve"> of </w:t>
    </w:r>
    <w:r w:rsidRPr="00F66DE7">
      <w:rPr>
        <w:spacing w:val="-1"/>
        <w:sz w:val="18"/>
        <w:szCs w:val="18"/>
      </w:rPr>
      <w:fldChar w:fldCharType="begin"/>
    </w:r>
    <w:r w:rsidRPr="00F66DE7">
      <w:rPr>
        <w:spacing w:val="-1"/>
        <w:sz w:val="18"/>
        <w:szCs w:val="18"/>
      </w:rPr>
      <w:instrText xml:space="preserve"> NUMPAGES  </w:instrText>
    </w:r>
    <w:r w:rsidRPr="00F66DE7">
      <w:rPr>
        <w:spacing w:val="-1"/>
        <w:sz w:val="18"/>
        <w:szCs w:val="18"/>
      </w:rPr>
      <w:fldChar w:fldCharType="separate"/>
    </w:r>
    <w:r>
      <w:rPr>
        <w:spacing w:val="-1"/>
        <w:sz w:val="18"/>
        <w:szCs w:val="18"/>
      </w:rPr>
      <w:t>12</w:t>
    </w:r>
    <w:r w:rsidRPr="00F66DE7">
      <w:rPr>
        <w:spacing w:val="-1"/>
        <w:sz w:val="18"/>
        <w:szCs w:val="18"/>
      </w:rPr>
      <w:fldChar w:fldCharType="end"/>
    </w:r>
  </w:p>
  <w:p w14:paraId="7BFEAE21" w14:textId="77777777" w:rsidR="001B7874" w:rsidRDefault="001B7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6.05pt" o:bullet="t">
        <v:imagedata r:id="rId1" o:title="question-mark-2x"/>
      </v:shape>
    </w:pict>
  </w:numPicBullet>
  <w:numPicBullet w:numPicBulletId="1">
    <w:pict>
      <v:shape id="_x0000_i1026" type="#_x0000_t75" style="width:16.05pt;height:16.05pt" o:bullet="t">
        <v:imagedata r:id="rId2" o:title="info-2x"/>
      </v:shape>
    </w:pict>
  </w:numPicBullet>
  <w:numPicBullet w:numPicBulletId="2">
    <w:pict>
      <v:shape id="_x0000_i1027" type="#_x0000_t75" style="width:25.1pt;height:25.1pt" o:bullet="t">
        <v:imagedata r:id="rId3" o:title="excerpt-3x"/>
      </v:shape>
    </w:pict>
  </w:numPicBullet>
  <w:abstractNum w:abstractNumId="0" w15:restartNumberingAfterBreak="0">
    <w:nsid w:val="00000006"/>
    <w:multiLevelType w:val="singleLevel"/>
    <w:tmpl w:val="00000000"/>
    <w:lvl w:ilvl="0">
      <w:start w:val="1"/>
      <w:numFmt w:val="bullet"/>
      <w:pStyle w:val="Bullet"/>
      <w:lvlText w:val=""/>
      <w:lvlJc w:val="left"/>
      <w:pPr>
        <w:tabs>
          <w:tab w:val="num" w:pos="360"/>
        </w:tabs>
        <w:ind w:left="360" w:hanging="360"/>
      </w:pPr>
      <w:rPr>
        <w:rFonts w:ascii="Symbol" w:hAnsi="Symbol" w:hint="default"/>
      </w:rPr>
    </w:lvl>
  </w:abstractNum>
  <w:abstractNum w:abstractNumId="1" w15:restartNumberingAfterBreak="0">
    <w:nsid w:val="00394139"/>
    <w:multiLevelType w:val="hybridMultilevel"/>
    <w:tmpl w:val="BF64F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B805FC"/>
    <w:multiLevelType w:val="multilevel"/>
    <w:tmpl w:val="70BC3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4441D6"/>
    <w:multiLevelType w:val="hybridMultilevel"/>
    <w:tmpl w:val="58ECC30C"/>
    <w:lvl w:ilvl="0" w:tplc="5C606964">
      <w:start w:val="1"/>
      <w:numFmt w:val="decimal"/>
      <w:lvlText w:val="%1."/>
      <w:lvlJc w:val="left"/>
      <w:pPr>
        <w:ind w:left="720" w:hanging="360"/>
      </w:pPr>
      <w:rPr>
        <w:rFonts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075A8"/>
    <w:multiLevelType w:val="multilevel"/>
    <w:tmpl w:val="F93AC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13EE0"/>
    <w:multiLevelType w:val="multilevel"/>
    <w:tmpl w:val="5B565FC6"/>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cs="Times New Roman" w:hint="default"/>
        <w:u w:val="single"/>
      </w:rPr>
    </w:lvl>
    <w:lvl w:ilvl="2">
      <w:start w:val="1"/>
      <w:numFmt w:val="decimal"/>
      <w:pStyle w:val="Subarticle"/>
      <w:lvlText w:val="%2.%3."/>
      <w:lvlJc w:val="left"/>
      <w:pPr>
        <w:tabs>
          <w:tab w:val="num" w:pos="0"/>
        </w:tabs>
        <w:ind w:left="0" w:firstLine="0"/>
      </w:pPr>
      <w:rPr>
        <w:rFonts w:cs="Times New Roman" w:hint="default"/>
      </w:rPr>
    </w:lvl>
    <w:lvl w:ilvl="3">
      <w:start w:val="1"/>
      <w:numFmt w:val="decimal"/>
      <w:lvlText w:val="%2.%3.%4"/>
      <w:lvlJc w:val="left"/>
      <w:pPr>
        <w:tabs>
          <w:tab w:val="num" w:pos="907"/>
        </w:tabs>
        <w:ind w:left="907" w:hanging="907"/>
      </w:pPr>
      <w:rPr>
        <w:rFonts w:cs="Times New Roman" w:hint="default"/>
        <w:b w:val="0"/>
      </w:rPr>
    </w:lvl>
    <w:lvl w:ilvl="4">
      <w:start w:val="1"/>
      <w:numFmt w:val="decimal"/>
      <w:pStyle w:val="SubarticleLevel3"/>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6" w15:restartNumberingAfterBreak="0">
    <w:nsid w:val="251561E2"/>
    <w:multiLevelType w:val="hybridMultilevel"/>
    <w:tmpl w:val="22AC6C80"/>
    <w:lvl w:ilvl="0" w:tplc="11A2D9E0">
      <w:start w:val="6"/>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DFC4BCB"/>
    <w:multiLevelType w:val="hybridMultilevel"/>
    <w:tmpl w:val="C688DD0C"/>
    <w:lvl w:ilvl="0" w:tplc="11A2D9E0">
      <w:start w:val="6"/>
      <w:numFmt w:val="bullet"/>
      <w:lvlText w:val="-"/>
      <w:lvlJc w:val="left"/>
      <w:pPr>
        <w:ind w:left="720" w:hanging="360"/>
      </w:pPr>
      <w:rPr>
        <w:rFonts w:ascii="Georgia" w:eastAsia="Times New Roman" w:hAnsi="Georg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A63E98"/>
    <w:multiLevelType w:val="multilevel"/>
    <w:tmpl w:val="1B1E8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E07CEA"/>
    <w:multiLevelType w:val="hybridMultilevel"/>
    <w:tmpl w:val="C80AA304"/>
    <w:lvl w:ilvl="0" w:tplc="11A2D9E0">
      <w:start w:val="6"/>
      <w:numFmt w:val="bullet"/>
      <w:lvlText w:val="-"/>
      <w:lvlJc w:val="left"/>
      <w:pPr>
        <w:ind w:left="720" w:hanging="360"/>
      </w:pPr>
      <w:rPr>
        <w:rFonts w:ascii="Georgia" w:eastAsia="Times New Roman" w:hAnsi="Georg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A65CFF"/>
    <w:multiLevelType w:val="multilevel"/>
    <w:tmpl w:val="F3385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C8F7767"/>
    <w:multiLevelType w:val="hybridMultilevel"/>
    <w:tmpl w:val="DAD01804"/>
    <w:lvl w:ilvl="0" w:tplc="11A2D9E0">
      <w:start w:val="6"/>
      <w:numFmt w:val="bullet"/>
      <w:lvlText w:val="-"/>
      <w:lvlJc w:val="left"/>
      <w:pPr>
        <w:ind w:left="720" w:hanging="360"/>
      </w:pPr>
      <w:rPr>
        <w:rFonts w:ascii="Georgia" w:eastAsia="Times New Roman" w:hAnsi="Georg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F67D94"/>
    <w:multiLevelType w:val="hybridMultilevel"/>
    <w:tmpl w:val="4BB8264A"/>
    <w:lvl w:ilvl="0" w:tplc="31FA89A2">
      <w:start w:val="1"/>
      <w:numFmt w:val="decimal"/>
      <w:pStyle w:val="Requirement"/>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4D70A2"/>
    <w:multiLevelType w:val="hybridMultilevel"/>
    <w:tmpl w:val="4B00B72E"/>
    <w:lvl w:ilvl="0" w:tplc="ACCECB22">
      <w:start w:val="1"/>
      <w:numFmt w:val="bullet"/>
      <w:pStyle w:val="Info"/>
      <w:lvlText w:val=""/>
      <w:lvlPicBulletId w:val="1"/>
      <w:lvlJc w:val="left"/>
      <w:pPr>
        <w:ind w:left="2203"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D0601"/>
    <w:multiLevelType w:val="multilevel"/>
    <w:tmpl w:val="D89447A0"/>
    <w:lvl w:ilvl="0">
      <w:start w:val="6"/>
      <w:numFmt w:val="bullet"/>
      <w:lvlText w:val="-"/>
      <w:lvlJc w:val="left"/>
      <w:pPr>
        <w:tabs>
          <w:tab w:val="num" w:pos="720"/>
        </w:tabs>
        <w:ind w:left="720" w:hanging="360"/>
      </w:pPr>
      <w:rPr>
        <w:rFonts w:ascii="Georgia" w:eastAsia="Times New Roman" w:hAnsi="Georgi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196AE3"/>
    <w:multiLevelType w:val="hybridMultilevel"/>
    <w:tmpl w:val="C96A6CF8"/>
    <w:lvl w:ilvl="0" w:tplc="11A2D9E0">
      <w:start w:val="6"/>
      <w:numFmt w:val="bullet"/>
      <w:lvlText w:val="-"/>
      <w:lvlJc w:val="left"/>
      <w:pPr>
        <w:ind w:left="720" w:hanging="360"/>
      </w:pPr>
      <w:rPr>
        <w:rFonts w:ascii="Georgia" w:eastAsia="Times New Roman" w:hAnsi="Georg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BB37FB"/>
    <w:multiLevelType w:val="hybridMultilevel"/>
    <w:tmpl w:val="B3D8129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EE774D"/>
    <w:multiLevelType w:val="hybridMultilevel"/>
    <w:tmpl w:val="1864F6CA"/>
    <w:lvl w:ilvl="0" w:tplc="11A2D9E0">
      <w:start w:val="6"/>
      <w:numFmt w:val="bullet"/>
      <w:lvlText w:val="-"/>
      <w:lvlJc w:val="left"/>
      <w:pPr>
        <w:ind w:left="720" w:hanging="360"/>
      </w:pPr>
      <w:rPr>
        <w:rFonts w:ascii="Georgia" w:eastAsia="Times New Roman" w:hAnsi="Georg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040FE0"/>
    <w:multiLevelType w:val="hybridMultilevel"/>
    <w:tmpl w:val="75A23926"/>
    <w:lvl w:ilvl="0" w:tplc="0809000B">
      <w:start w:val="1"/>
      <w:numFmt w:val="decimal"/>
      <w:pStyle w:val="StyleJustifiedRight-295cm"/>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66D70680"/>
    <w:multiLevelType w:val="hybridMultilevel"/>
    <w:tmpl w:val="85FC7A54"/>
    <w:lvl w:ilvl="0" w:tplc="11A2D9E0">
      <w:start w:val="6"/>
      <w:numFmt w:val="bullet"/>
      <w:lvlText w:val="-"/>
      <w:lvlJc w:val="left"/>
      <w:pPr>
        <w:ind w:left="1815" w:hanging="360"/>
      </w:pPr>
      <w:rPr>
        <w:rFonts w:ascii="Georgia" w:eastAsia="Times New Roman" w:hAnsi="Georgia" w:cs="Times New Roman" w:hint="default"/>
      </w:rPr>
    </w:lvl>
    <w:lvl w:ilvl="1" w:tplc="08090003" w:tentative="1">
      <w:start w:val="1"/>
      <w:numFmt w:val="bullet"/>
      <w:lvlText w:val="o"/>
      <w:lvlJc w:val="left"/>
      <w:pPr>
        <w:ind w:left="2535" w:hanging="360"/>
      </w:pPr>
      <w:rPr>
        <w:rFonts w:ascii="Courier New" w:hAnsi="Courier New" w:cs="Courier New" w:hint="default"/>
      </w:rPr>
    </w:lvl>
    <w:lvl w:ilvl="2" w:tplc="08090005" w:tentative="1">
      <w:start w:val="1"/>
      <w:numFmt w:val="bullet"/>
      <w:lvlText w:val=""/>
      <w:lvlJc w:val="left"/>
      <w:pPr>
        <w:ind w:left="3255" w:hanging="360"/>
      </w:pPr>
      <w:rPr>
        <w:rFonts w:ascii="Wingdings" w:hAnsi="Wingdings" w:hint="default"/>
      </w:rPr>
    </w:lvl>
    <w:lvl w:ilvl="3" w:tplc="08090001" w:tentative="1">
      <w:start w:val="1"/>
      <w:numFmt w:val="bullet"/>
      <w:lvlText w:val=""/>
      <w:lvlJc w:val="left"/>
      <w:pPr>
        <w:ind w:left="3975" w:hanging="360"/>
      </w:pPr>
      <w:rPr>
        <w:rFonts w:ascii="Symbol" w:hAnsi="Symbol" w:hint="default"/>
      </w:rPr>
    </w:lvl>
    <w:lvl w:ilvl="4" w:tplc="08090003" w:tentative="1">
      <w:start w:val="1"/>
      <w:numFmt w:val="bullet"/>
      <w:lvlText w:val="o"/>
      <w:lvlJc w:val="left"/>
      <w:pPr>
        <w:ind w:left="4695" w:hanging="360"/>
      </w:pPr>
      <w:rPr>
        <w:rFonts w:ascii="Courier New" w:hAnsi="Courier New" w:cs="Courier New" w:hint="default"/>
      </w:rPr>
    </w:lvl>
    <w:lvl w:ilvl="5" w:tplc="08090005" w:tentative="1">
      <w:start w:val="1"/>
      <w:numFmt w:val="bullet"/>
      <w:lvlText w:val=""/>
      <w:lvlJc w:val="left"/>
      <w:pPr>
        <w:ind w:left="5415" w:hanging="360"/>
      </w:pPr>
      <w:rPr>
        <w:rFonts w:ascii="Wingdings" w:hAnsi="Wingdings" w:hint="default"/>
      </w:rPr>
    </w:lvl>
    <w:lvl w:ilvl="6" w:tplc="08090001" w:tentative="1">
      <w:start w:val="1"/>
      <w:numFmt w:val="bullet"/>
      <w:lvlText w:val=""/>
      <w:lvlJc w:val="left"/>
      <w:pPr>
        <w:ind w:left="6135" w:hanging="360"/>
      </w:pPr>
      <w:rPr>
        <w:rFonts w:ascii="Symbol" w:hAnsi="Symbol" w:hint="default"/>
      </w:rPr>
    </w:lvl>
    <w:lvl w:ilvl="7" w:tplc="08090003" w:tentative="1">
      <w:start w:val="1"/>
      <w:numFmt w:val="bullet"/>
      <w:lvlText w:val="o"/>
      <w:lvlJc w:val="left"/>
      <w:pPr>
        <w:ind w:left="6855" w:hanging="360"/>
      </w:pPr>
      <w:rPr>
        <w:rFonts w:ascii="Courier New" w:hAnsi="Courier New" w:cs="Courier New" w:hint="default"/>
      </w:rPr>
    </w:lvl>
    <w:lvl w:ilvl="8" w:tplc="08090005" w:tentative="1">
      <w:start w:val="1"/>
      <w:numFmt w:val="bullet"/>
      <w:lvlText w:val=""/>
      <w:lvlJc w:val="left"/>
      <w:pPr>
        <w:ind w:left="7575" w:hanging="360"/>
      </w:pPr>
      <w:rPr>
        <w:rFonts w:ascii="Wingdings" w:hAnsi="Wingdings" w:hint="default"/>
      </w:rPr>
    </w:lvl>
  </w:abstractNum>
  <w:abstractNum w:abstractNumId="20" w15:restartNumberingAfterBreak="0">
    <w:nsid w:val="69024E74"/>
    <w:multiLevelType w:val="multilevel"/>
    <w:tmpl w:val="1BCE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81121A"/>
    <w:multiLevelType w:val="hybridMultilevel"/>
    <w:tmpl w:val="30BE3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704B4F"/>
    <w:multiLevelType w:val="multilevel"/>
    <w:tmpl w:val="08090025"/>
    <w:lvl w:ilvl="0">
      <w:start w:val="1"/>
      <w:numFmt w:val="decimal"/>
      <w:pStyle w:val="Annex"/>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3FF57AC"/>
    <w:multiLevelType w:val="hybridMultilevel"/>
    <w:tmpl w:val="AC2CB502"/>
    <w:lvl w:ilvl="0" w:tplc="11A2D9E0">
      <w:start w:val="6"/>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D852CE8"/>
    <w:multiLevelType w:val="hybridMultilevel"/>
    <w:tmpl w:val="12A0F8E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1F4800"/>
    <w:multiLevelType w:val="hybridMultilevel"/>
    <w:tmpl w:val="FDC035AC"/>
    <w:lvl w:ilvl="0" w:tplc="8A22D794">
      <w:start w:val="1"/>
      <w:numFmt w:val="decimal"/>
      <w:pStyle w:val="STDDOCHeaderChap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F215972"/>
    <w:multiLevelType w:val="hybridMultilevel"/>
    <w:tmpl w:val="37AADCC2"/>
    <w:lvl w:ilvl="0" w:tplc="8C3C42F0">
      <w:start w:val="1"/>
      <w:numFmt w:val="bullet"/>
      <w:pStyle w:val="Draft"/>
      <w:lvlText w:val=""/>
      <w:lvlPicBulletId w:val="2"/>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EB1E1F"/>
    <w:multiLevelType w:val="hybridMultilevel"/>
    <w:tmpl w:val="0B869580"/>
    <w:lvl w:ilvl="0" w:tplc="D700B59A">
      <w:start w:val="1"/>
      <w:numFmt w:val="bullet"/>
      <w:pStyle w:val="Question"/>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8138952">
    <w:abstractNumId w:val="25"/>
  </w:num>
  <w:num w:numId="2" w16cid:durableId="1125588626">
    <w:abstractNumId w:val="18"/>
  </w:num>
  <w:num w:numId="3" w16cid:durableId="212885997">
    <w:abstractNumId w:val="0"/>
  </w:num>
  <w:num w:numId="4" w16cid:durableId="1716659780">
    <w:abstractNumId w:val="27"/>
  </w:num>
  <w:num w:numId="5" w16cid:durableId="48966949">
    <w:abstractNumId w:val="12"/>
  </w:num>
  <w:num w:numId="6" w16cid:durableId="399594144">
    <w:abstractNumId w:val="13"/>
  </w:num>
  <w:num w:numId="7" w16cid:durableId="1967000836">
    <w:abstractNumId w:val="26"/>
  </w:num>
  <w:num w:numId="8" w16cid:durableId="1535539562">
    <w:abstractNumId w:val="22"/>
  </w:num>
  <w:num w:numId="9" w16cid:durableId="64306444">
    <w:abstractNumId w:val="5"/>
  </w:num>
  <w:num w:numId="10" w16cid:durableId="1410234163">
    <w:abstractNumId w:val="9"/>
  </w:num>
  <w:num w:numId="11" w16cid:durableId="2144300995">
    <w:abstractNumId w:val="24"/>
  </w:num>
  <w:num w:numId="12" w16cid:durableId="527527067">
    <w:abstractNumId w:val="3"/>
  </w:num>
  <w:num w:numId="13" w16cid:durableId="264272663">
    <w:abstractNumId w:val="19"/>
  </w:num>
  <w:num w:numId="14" w16cid:durableId="815755776">
    <w:abstractNumId w:val="16"/>
  </w:num>
  <w:num w:numId="15" w16cid:durableId="1248033802">
    <w:abstractNumId w:val="4"/>
  </w:num>
  <w:num w:numId="16" w16cid:durableId="353728569">
    <w:abstractNumId w:val="1"/>
  </w:num>
  <w:num w:numId="17" w16cid:durableId="1805614107">
    <w:abstractNumId w:val="21"/>
  </w:num>
  <w:num w:numId="18" w16cid:durableId="2037415748">
    <w:abstractNumId w:val="7"/>
  </w:num>
  <w:num w:numId="19" w16cid:durableId="291639682">
    <w:abstractNumId w:val="14"/>
  </w:num>
  <w:num w:numId="20" w16cid:durableId="529147804">
    <w:abstractNumId w:val="23"/>
  </w:num>
  <w:num w:numId="21" w16cid:durableId="1466700711">
    <w:abstractNumId w:val="6"/>
  </w:num>
  <w:num w:numId="22" w16cid:durableId="1252811927">
    <w:abstractNumId w:val="8"/>
  </w:num>
  <w:num w:numId="23" w16cid:durableId="1753425299">
    <w:abstractNumId w:val="11"/>
  </w:num>
  <w:num w:numId="24" w16cid:durableId="2125034579">
    <w:abstractNumId w:val="17"/>
  </w:num>
  <w:num w:numId="25" w16cid:durableId="66732751">
    <w:abstractNumId w:val="15"/>
  </w:num>
  <w:num w:numId="26" w16cid:durableId="1592735039">
    <w:abstractNumId w:val="2"/>
  </w:num>
  <w:num w:numId="27" w16cid:durableId="1915431360">
    <w:abstractNumId w:val="20"/>
  </w:num>
  <w:num w:numId="28" w16cid:durableId="1786654753">
    <w:abstractNumId w:val="13"/>
  </w:num>
  <w:num w:numId="29" w16cid:durableId="13802816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874"/>
    <w:rsid w:val="00020890"/>
    <w:rsid w:val="0002783A"/>
    <w:rsid w:val="00032C0C"/>
    <w:rsid w:val="00036536"/>
    <w:rsid w:val="00042A4D"/>
    <w:rsid w:val="000456EB"/>
    <w:rsid w:val="00053FDC"/>
    <w:rsid w:val="000566E3"/>
    <w:rsid w:val="00060F26"/>
    <w:rsid w:val="00085071"/>
    <w:rsid w:val="00085E3E"/>
    <w:rsid w:val="00096C39"/>
    <w:rsid w:val="000A6709"/>
    <w:rsid w:val="000B326C"/>
    <w:rsid w:val="000B4C52"/>
    <w:rsid w:val="000B785B"/>
    <w:rsid w:val="000D0DCC"/>
    <w:rsid w:val="000E0A60"/>
    <w:rsid w:val="000E1EBE"/>
    <w:rsid w:val="000E446E"/>
    <w:rsid w:val="000F7988"/>
    <w:rsid w:val="001075A0"/>
    <w:rsid w:val="00111E19"/>
    <w:rsid w:val="00124BC2"/>
    <w:rsid w:val="001268EA"/>
    <w:rsid w:val="001376CA"/>
    <w:rsid w:val="00140914"/>
    <w:rsid w:val="00165656"/>
    <w:rsid w:val="00175555"/>
    <w:rsid w:val="001800C5"/>
    <w:rsid w:val="00180218"/>
    <w:rsid w:val="00180269"/>
    <w:rsid w:val="00182A28"/>
    <w:rsid w:val="001832D1"/>
    <w:rsid w:val="00184947"/>
    <w:rsid w:val="00196B86"/>
    <w:rsid w:val="001B7874"/>
    <w:rsid w:val="001B7B32"/>
    <w:rsid w:val="001F7571"/>
    <w:rsid w:val="00202E08"/>
    <w:rsid w:val="002122F5"/>
    <w:rsid w:val="00216D99"/>
    <w:rsid w:val="00220B4B"/>
    <w:rsid w:val="0023046C"/>
    <w:rsid w:val="002413E6"/>
    <w:rsid w:val="002454BD"/>
    <w:rsid w:val="0025484D"/>
    <w:rsid w:val="0026295B"/>
    <w:rsid w:val="0026526C"/>
    <w:rsid w:val="00283255"/>
    <w:rsid w:val="002837A6"/>
    <w:rsid w:val="002D20D1"/>
    <w:rsid w:val="002D47E4"/>
    <w:rsid w:val="002D65DF"/>
    <w:rsid w:val="002F277B"/>
    <w:rsid w:val="003115FD"/>
    <w:rsid w:val="003173C1"/>
    <w:rsid w:val="003206F3"/>
    <w:rsid w:val="00321BF9"/>
    <w:rsid w:val="00327BBE"/>
    <w:rsid w:val="00337D40"/>
    <w:rsid w:val="003409FE"/>
    <w:rsid w:val="00346469"/>
    <w:rsid w:val="00350A36"/>
    <w:rsid w:val="00365B29"/>
    <w:rsid w:val="00367B25"/>
    <w:rsid w:val="00371541"/>
    <w:rsid w:val="003875F0"/>
    <w:rsid w:val="003A2D90"/>
    <w:rsid w:val="003A6083"/>
    <w:rsid w:val="003A6295"/>
    <w:rsid w:val="003A7310"/>
    <w:rsid w:val="003A7730"/>
    <w:rsid w:val="003B7827"/>
    <w:rsid w:val="003D6DE6"/>
    <w:rsid w:val="003E6CF5"/>
    <w:rsid w:val="003F4D94"/>
    <w:rsid w:val="003F5B76"/>
    <w:rsid w:val="00400741"/>
    <w:rsid w:val="00404705"/>
    <w:rsid w:val="004062E6"/>
    <w:rsid w:val="004120D3"/>
    <w:rsid w:val="004135D4"/>
    <w:rsid w:val="0041622E"/>
    <w:rsid w:val="004420B7"/>
    <w:rsid w:val="00443082"/>
    <w:rsid w:val="0045038B"/>
    <w:rsid w:val="00490306"/>
    <w:rsid w:val="004A7A73"/>
    <w:rsid w:val="004D2835"/>
    <w:rsid w:val="004D45C7"/>
    <w:rsid w:val="0050164A"/>
    <w:rsid w:val="005046C1"/>
    <w:rsid w:val="00536BE6"/>
    <w:rsid w:val="00555822"/>
    <w:rsid w:val="005611AC"/>
    <w:rsid w:val="005634B9"/>
    <w:rsid w:val="00580CE5"/>
    <w:rsid w:val="005A4040"/>
    <w:rsid w:val="005C4C0B"/>
    <w:rsid w:val="005F1BAC"/>
    <w:rsid w:val="0060273C"/>
    <w:rsid w:val="0060503B"/>
    <w:rsid w:val="006502AD"/>
    <w:rsid w:val="00661C7D"/>
    <w:rsid w:val="006721F1"/>
    <w:rsid w:val="00675342"/>
    <w:rsid w:val="00681E73"/>
    <w:rsid w:val="00682FAF"/>
    <w:rsid w:val="00684D07"/>
    <w:rsid w:val="006856E8"/>
    <w:rsid w:val="006A0978"/>
    <w:rsid w:val="006B6295"/>
    <w:rsid w:val="006B7114"/>
    <w:rsid w:val="006B7DFD"/>
    <w:rsid w:val="006C32CC"/>
    <w:rsid w:val="006C34A0"/>
    <w:rsid w:val="006C5A5A"/>
    <w:rsid w:val="006E1F26"/>
    <w:rsid w:val="00704649"/>
    <w:rsid w:val="00706D1A"/>
    <w:rsid w:val="00713D88"/>
    <w:rsid w:val="00767B57"/>
    <w:rsid w:val="00794F0F"/>
    <w:rsid w:val="007A4C5B"/>
    <w:rsid w:val="007B0E11"/>
    <w:rsid w:val="007B2DEC"/>
    <w:rsid w:val="007C2BE4"/>
    <w:rsid w:val="007C58DE"/>
    <w:rsid w:val="007D476C"/>
    <w:rsid w:val="007D5A27"/>
    <w:rsid w:val="007E66B3"/>
    <w:rsid w:val="00807025"/>
    <w:rsid w:val="008137F0"/>
    <w:rsid w:val="00821104"/>
    <w:rsid w:val="00822EEF"/>
    <w:rsid w:val="00833F6A"/>
    <w:rsid w:val="00854801"/>
    <w:rsid w:val="00861BF2"/>
    <w:rsid w:val="00871E3C"/>
    <w:rsid w:val="00876DD9"/>
    <w:rsid w:val="008A3D42"/>
    <w:rsid w:val="008A4151"/>
    <w:rsid w:val="008B3852"/>
    <w:rsid w:val="008B6905"/>
    <w:rsid w:val="008C3617"/>
    <w:rsid w:val="008C6CCB"/>
    <w:rsid w:val="00904E1B"/>
    <w:rsid w:val="009138D2"/>
    <w:rsid w:val="00915953"/>
    <w:rsid w:val="00925040"/>
    <w:rsid w:val="00943F78"/>
    <w:rsid w:val="00946BBA"/>
    <w:rsid w:val="00950693"/>
    <w:rsid w:val="00950C0D"/>
    <w:rsid w:val="0095544C"/>
    <w:rsid w:val="00963938"/>
    <w:rsid w:val="00987435"/>
    <w:rsid w:val="0099032F"/>
    <w:rsid w:val="00992D74"/>
    <w:rsid w:val="009A61B9"/>
    <w:rsid w:val="009C2D9E"/>
    <w:rsid w:val="009D775F"/>
    <w:rsid w:val="009E2062"/>
    <w:rsid w:val="009E3D1E"/>
    <w:rsid w:val="009F4CB8"/>
    <w:rsid w:val="00A054C8"/>
    <w:rsid w:val="00A13EB2"/>
    <w:rsid w:val="00A15244"/>
    <w:rsid w:val="00A15825"/>
    <w:rsid w:val="00A4250D"/>
    <w:rsid w:val="00A5119B"/>
    <w:rsid w:val="00A64EDE"/>
    <w:rsid w:val="00A8261A"/>
    <w:rsid w:val="00A83997"/>
    <w:rsid w:val="00A87D14"/>
    <w:rsid w:val="00A9350B"/>
    <w:rsid w:val="00A96008"/>
    <w:rsid w:val="00AA3106"/>
    <w:rsid w:val="00AB333A"/>
    <w:rsid w:val="00AB5D39"/>
    <w:rsid w:val="00AE43EF"/>
    <w:rsid w:val="00AE71CA"/>
    <w:rsid w:val="00B04216"/>
    <w:rsid w:val="00B169FC"/>
    <w:rsid w:val="00B24EEC"/>
    <w:rsid w:val="00B27D37"/>
    <w:rsid w:val="00B36771"/>
    <w:rsid w:val="00B42B8C"/>
    <w:rsid w:val="00B45B75"/>
    <w:rsid w:val="00B4769F"/>
    <w:rsid w:val="00B66689"/>
    <w:rsid w:val="00B708B3"/>
    <w:rsid w:val="00BA28A1"/>
    <w:rsid w:val="00BA7CF9"/>
    <w:rsid w:val="00BB0505"/>
    <w:rsid w:val="00BC0278"/>
    <w:rsid w:val="00BD2FB9"/>
    <w:rsid w:val="00BD790B"/>
    <w:rsid w:val="00BF1062"/>
    <w:rsid w:val="00C1070A"/>
    <w:rsid w:val="00C12999"/>
    <w:rsid w:val="00C210AA"/>
    <w:rsid w:val="00C215F8"/>
    <w:rsid w:val="00C2559D"/>
    <w:rsid w:val="00C27C07"/>
    <w:rsid w:val="00C354E2"/>
    <w:rsid w:val="00C3582E"/>
    <w:rsid w:val="00C363A8"/>
    <w:rsid w:val="00C47D98"/>
    <w:rsid w:val="00C573FF"/>
    <w:rsid w:val="00C70E73"/>
    <w:rsid w:val="00C9221D"/>
    <w:rsid w:val="00C93345"/>
    <w:rsid w:val="00C965C0"/>
    <w:rsid w:val="00CA1AC3"/>
    <w:rsid w:val="00CC0A06"/>
    <w:rsid w:val="00CC146B"/>
    <w:rsid w:val="00CD26D2"/>
    <w:rsid w:val="00CD3F4C"/>
    <w:rsid w:val="00CD5C67"/>
    <w:rsid w:val="00CD5E23"/>
    <w:rsid w:val="00CD706E"/>
    <w:rsid w:val="00CE0B08"/>
    <w:rsid w:val="00CF171A"/>
    <w:rsid w:val="00CF3BC7"/>
    <w:rsid w:val="00D05EEF"/>
    <w:rsid w:val="00D24DC8"/>
    <w:rsid w:val="00D44431"/>
    <w:rsid w:val="00D67444"/>
    <w:rsid w:val="00D76915"/>
    <w:rsid w:val="00D92775"/>
    <w:rsid w:val="00DA1D6A"/>
    <w:rsid w:val="00DC4657"/>
    <w:rsid w:val="00DC6775"/>
    <w:rsid w:val="00DC78ED"/>
    <w:rsid w:val="00DD06C4"/>
    <w:rsid w:val="00DD51C5"/>
    <w:rsid w:val="00DF4F02"/>
    <w:rsid w:val="00DF6B78"/>
    <w:rsid w:val="00E02A62"/>
    <w:rsid w:val="00E22C0C"/>
    <w:rsid w:val="00E40377"/>
    <w:rsid w:val="00E40D5B"/>
    <w:rsid w:val="00E77B2E"/>
    <w:rsid w:val="00E90D53"/>
    <w:rsid w:val="00E923E2"/>
    <w:rsid w:val="00EB4BE0"/>
    <w:rsid w:val="00ED17B8"/>
    <w:rsid w:val="00EE0FF8"/>
    <w:rsid w:val="00F0317F"/>
    <w:rsid w:val="00F037A6"/>
    <w:rsid w:val="00F24605"/>
    <w:rsid w:val="00F342BC"/>
    <w:rsid w:val="00F46495"/>
    <w:rsid w:val="00F57343"/>
    <w:rsid w:val="00F714B8"/>
    <w:rsid w:val="00FB250E"/>
    <w:rsid w:val="00FC5A13"/>
    <w:rsid w:val="00FC5B7B"/>
    <w:rsid w:val="00FD5FC2"/>
    <w:rsid w:val="00FE1E56"/>
    <w:rsid w:val="00FF6AC5"/>
    <w:rsid w:val="047C3114"/>
    <w:rsid w:val="05A93F4F"/>
    <w:rsid w:val="07918F0A"/>
    <w:rsid w:val="15A8B0A1"/>
    <w:rsid w:val="1650709D"/>
    <w:rsid w:val="1E1F6467"/>
    <w:rsid w:val="1E263FB3"/>
    <w:rsid w:val="26A94DBF"/>
    <w:rsid w:val="2EA76AA0"/>
    <w:rsid w:val="3045D844"/>
    <w:rsid w:val="337D9F35"/>
    <w:rsid w:val="3D720882"/>
    <w:rsid w:val="402B6D5B"/>
    <w:rsid w:val="44394365"/>
    <w:rsid w:val="45823B18"/>
    <w:rsid w:val="48833A48"/>
    <w:rsid w:val="54458689"/>
    <w:rsid w:val="689A7153"/>
    <w:rsid w:val="68EC4EF8"/>
    <w:rsid w:val="70490FDE"/>
    <w:rsid w:val="70AE585E"/>
    <w:rsid w:val="766DC169"/>
    <w:rsid w:val="7E8719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D5CC1"/>
  <w15:chartTrackingRefBased/>
  <w15:docId w15:val="{45006F52-E3BF-4887-8581-812641E5B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874"/>
    <w:pPr>
      <w:spacing w:before="40" w:after="120" w:line="240" w:lineRule="atLeast"/>
      <w:jc w:val="both"/>
    </w:pPr>
    <w:rPr>
      <w:rFonts w:ascii="Georgia" w:eastAsia="Times New Roman" w:hAnsi="Georgia" w:cs="Times New Roman"/>
      <w:kern w:val="0"/>
      <w14:ligatures w14:val="none"/>
    </w:rPr>
  </w:style>
  <w:style w:type="paragraph" w:styleId="Heading1">
    <w:name w:val="heading 1"/>
    <w:aliases w:val="Livello 1,ITT t1,PA Chapter,TE,Level 1,h1"/>
    <w:basedOn w:val="Normal"/>
    <w:next w:val="Normal"/>
    <w:link w:val="Heading1Char"/>
    <w:qFormat/>
    <w:rsid w:val="001B78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1B78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Heading 3 Char1 Char,Heading 3 Char Char Char,H3 Char Char Char,h3 Char Char Char,H3 Char1 Char,h3 Char1 Char,Heading 3 Char1 Char Char1 Char,Heading 3 Char Char Char Char1 Char,H3 Char Char Char Char1 Char,Heading 3 Char1"/>
    <w:basedOn w:val="Normal"/>
    <w:next w:val="Normal"/>
    <w:link w:val="Heading3Char"/>
    <w:unhideWhenUsed/>
    <w:qFormat/>
    <w:rsid w:val="001B78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B78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B78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B7874"/>
    <w:pPr>
      <w:keepNext/>
      <w:keepLines/>
      <w:spacing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B7874"/>
    <w:pPr>
      <w:keepNext/>
      <w:keepLines/>
      <w:spacing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B78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B78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ivello 1 Char,ITT t1 Char,PA Chapter Char,TE Char,Level 1 Char,h1 Char"/>
    <w:basedOn w:val="DefaultParagraphFont"/>
    <w:link w:val="Heading1"/>
    <w:rsid w:val="001B787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1B787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1,h3 Char1,Heading 3 Char1 Char Char1,Heading 3 Char Char Char Char1,H3 Char Char Char Char1,h3 Char Char Char Char1,H3 Char1 Char Char1,h3 Char1 Char Char1,Heading 3 Char1 Char Char1 Char Char1,H3 Char Char Char Char1 Char Char"/>
    <w:basedOn w:val="DefaultParagraphFont"/>
    <w:link w:val="Heading3"/>
    <w:uiPriority w:val="9"/>
    <w:semiHidden/>
    <w:rsid w:val="001B78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1B7874"/>
    <w:rPr>
      <w:rFonts w:eastAsiaTheme="majorEastAsia" w:cstheme="majorBidi"/>
      <w:i/>
      <w:iCs/>
      <w:color w:val="0F4761" w:themeColor="accent1" w:themeShade="BF"/>
    </w:rPr>
  </w:style>
  <w:style w:type="character" w:customStyle="1" w:styleId="Heading5Char">
    <w:name w:val="Heading 5 Char"/>
    <w:basedOn w:val="DefaultParagraphFont"/>
    <w:link w:val="Heading5"/>
    <w:rsid w:val="001B7874"/>
    <w:rPr>
      <w:rFonts w:eastAsiaTheme="majorEastAsia" w:cstheme="majorBidi"/>
      <w:color w:val="0F4761" w:themeColor="accent1" w:themeShade="BF"/>
    </w:rPr>
  </w:style>
  <w:style w:type="character" w:customStyle="1" w:styleId="Heading6Char">
    <w:name w:val="Heading 6 Char"/>
    <w:basedOn w:val="DefaultParagraphFont"/>
    <w:link w:val="Heading6"/>
    <w:rsid w:val="001B7874"/>
    <w:rPr>
      <w:rFonts w:eastAsiaTheme="majorEastAsia" w:cstheme="majorBidi"/>
      <w:i/>
      <w:iCs/>
      <w:color w:val="595959" w:themeColor="text1" w:themeTint="A6"/>
    </w:rPr>
  </w:style>
  <w:style w:type="character" w:customStyle="1" w:styleId="Heading7Char">
    <w:name w:val="Heading 7 Char"/>
    <w:basedOn w:val="DefaultParagraphFont"/>
    <w:link w:val="Heading7"/>
    <w:rsid w:val="001B7874"/>
    <w:rPr>
      <w:rFonts w:eastAsiaTheme="majorEastAsia" w:cstheme="majorBidi"/>
      <w:color w:val="595959" w:themeColor="text1" w:themeTint="A6"/>
    </w:rPr>
  </w:style>
  <w:style w:type="character" w:customStyle="1" w:styleId="Heading8Char">
    <w:name w:val="Heading 8 Char"/>
    <w:basedOn w:val="DefaultParagraphFont"/>
    <w:link w:val="Heading8"/>
    <w:rsid w:val="001B7874"/>
    <w:rPr>
      <w:rFonts w:eastAsiaTheme="majorEastAsia" w:cstheme="majorBidi"/>
      <w:i/>
      <w:iCs/>
      <w:color w:val="272727" w:themeColor="text1" w:themeTint="D8"/>
    </w:rPr>
  </w:style>
  <w:style w:type="character" w:customStyle="1" w:styleId="Heading9Char">
    <w:name w:val="Heading 9 Char"/>
    <w:basedOn w:val="DefaultParagraphFont"/>
    <w:link w:val="Heading9"/>
    <w:rsid w:val="001B7874"/>
    <w:rPr>
      <w:rFonts w:eastAsiaTheme="majorEastAsia" w:cstheme="majorBidi"/>
      <w:color w:val="272727" w:themeColor="text1" w:themeTint="D8"/>
    </w:rPr>
  </w:style>
  <w:style w:type="paragraph" w:styleId="Title">
    <w:name w:val="Title"/>
    <w:basedOn w:val="Normal"/>
    <w:next w:val="Normal"/>
    <w:link w:val="TitleChar"/>
    <w:uiPriority w:val="10"/>
    <w:qFormat/>
    <w:rsid w:val="001B78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78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78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78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7874"/>
    <w:pPr>
      <w:spacing w:before="160"/>
      <w:jc w:val="center"/>
    </w:pPr>
    <w:rPr>
      <w:i/>
      <w:iCs/>
      <w:color w:val="404040" w:themeColor="text1" w:themeTint="BF"/>
    </w:rPr>
  </w:style>
  <w:style w:type="character" w:customStyle="1" w:styleId="QuoteChar">
    <w:name w:val="Quote Char"/>
    <w:basedOn w:val="DefaultParagraphFont"/>
    <w:link w:val="Quote"/>
    <w:uiPriority w:val="29"/>
    <w:rsid w:val="001B7874"/>
    <w:rPr>
      <w:i/>
      <w:iCs/>
      <w:color w:val="404040" w:themeColor="text1" w:themeTint="BF"/>
    </w:rPr>
  </w:style>
  <w:style w:type="paragraph" w:styleId="ListParagraph">
    <w:name w:val="List Paragraph"/>
    <w:basedOn w:val="Normal"/>
    <w:uiPriority w:val="34"/>
    <w:qFormat/>
    <w:rsid w:val="001B7874"/>
    <w:pPr>
      <w:ind w:left="720"/>
      <w:contextualSpacing/>
    </w:pPr>
  </w:style>
  <w:style w:type="character" w:styleId="IntenseEmphasis">
    <w:name w:val="Intense Emphasis"/>
    <w:basedOn w:val="DefaultParagraphFont"/>
    <w:uiPriority w:val="21"/>
    <w:qFormat/>
    <w:rsid w:val="001B7874"/>
    <w:rPr>
      <w:i/>
      <w:iCs/>
      <w:color w:val="0F4761" w:themeColor="accent1" w:themeShade="BF"/>
    </w:rPr>
  </w:style>
  <w:style w:type="paragraph" w:styleId="IntenseQuote">
    <w:name w:val="Intense Quote"/>
    <w:basedOn w:val="Normal"/>
    <w:next w:val="Normal"/>
    <w:link w:val="IntenseQuoteChar"/>
    <w:uiPriority w:val="30"/>
    <w:qFormat/>
    <w:rsid w:val="001B78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7874"/>
    <w:rPr>
      <w:i/>
      <w:iCs/>
      <w:color w:val="0F4761" w:themeColor="accent1" w:themeShade="BF"/>
    </w:rPr>
  </w:style>
  <w:style w:type="character" w:styleId="IntenseReference">
    <w:name w:val="Intense Reference"/>
    <w:basedOn w:val="DefaultParagraphFont"/>
    <w:uiPriority w:val="32"/>
    <w:qFormat/>
    <w:rsid w:val="001B7874"/>
    <w:rPr>
      <w:b/>
      <w:bCs/>
      <w:smallCaps/>
      <w:color w:val="0F4761" w:themeColor="accent1" w:themeShade="BF"/>
      <w:spacing w:val="5"/>
    </w:rPr>
  </w:style>
  <w:style w:type="paragraph" w:customStyle="1" w:styleId="STDDOCDocumentTitleLabel">
    <w:name w:val="STD DOC Document Title Label"/>
    <w:basedOn w:val="Normal"/>
    <w:rsid w:val="001B7874"/>
    <w:pPr>
      <w:spacing w:before="1160" w:after="240"/>
    </w:pPr>
    <w:rPr>
      <w:b/>
    </w:rPr>
  </w:style>
  <w:style w:type="paragraph" w:customStyle="1" w:styleId="STDDOCTitle">
    <w:name w:val="STD DOC Title"/>
    <w:basedOn w:val="Normal"/>
    <w:rsid w:val="001B7874"/>
    <w:pPr>
      <w:spacing w:line="480" w:lineRule="exact"/>
    </w:pPr>
    <w:rPr>
      <w:b/>
      <w:bCs/>
      <w:sz w:val="36"/>
      <w:szCs w:val="20"/>
    </w:rPr>
  </w:style>
  <w:style w:type="character" w:styleId="FollowedHyperlink">
    <w:name w:val="FollowedHyperlink"/>
    <w:rsid w:val="001B7874"/>
    <w:rPr>
      <w:color w:val="800080"/>
      <w:u w:val="single"/>
    </w:rPr>
  </w:style>
  <w:style w:type="paragraph" w:styleId="TOC1">
    <w:name w:val="toc 1"/>
    <w:basedOn w:val="Normal"/>
    <w:next w:val="Normal"/>
    <w:autoRedefine/>
    <w:uiPriority w:val="39"/>
    <w:qFormat/>
    <w:rsid w:val="001B7874"/>
    <w:pPr>
      <w:tabs>
        <w:tab w:val="left" w:pos="360"/>
        <w:tab w:val="right" w:leader="dot" w:pos="9629"/>
      </w:tabs>
      <w:spacing w:before="240"/>
    </w:pPr>
    <w:rPr>
      <w:rFonts w:cs="Arial"/>
      <w:b/>
      <w:bCs/>
      <w:noProof/>
    </w:rPr>
  </w:style>
  <w:style w:type="paragraph" w:styleId="TOC2">
    <w:name w:val="toc 2"/>
    <w:basedOn w:val="Normal"/>
    <w:next w:val="Normal"/>
    <w:autoRedefine/>
    <w:uiPriority w:val="39"/>
    <w:qFormat/>
    <w:rsid w:val="001B7874"/>
    <w:pPr>
      <w:tabs>
        <w:tab w:val="left" w:pos="540"/>
        <w:tab w:val="right" w:leader="dot" w:pos="9629"/>
      </w:tabs>
      <w:spacing w:before="120" w:after="40"/>
      <w:ind w:left="510" w:hanging="510"/>
      <w:jc w:val="left"/>
    </w:pPr>
    <w:rPr>
      <w:rFonts w:ascii="Times New Roman" w:hAnsi="Times New Roman"/>
      <w:b/>
      <w:bCs/>
      <w:szCs w:val="20"/>
    </w:rPr>
  </w:style>
  <w:style w:type="paragraph" w:styleId="TOC3">
    <w:name w:val="toc 3"/>
    <w:basedOn w:val="Normal"/>
    <w:next w:val="Normal"/>
    <w:autoRedefine/>
    <w:uiPriority w:val="39"/>
    <w:qFormat/>
    <w:rsid w:val="001B7874"/>
    <w:pPr>
      <w:spacing w:after="40"/>
      <w:ind w:left="181"/>
    </w:pPr>
    <w:rPr>
      <w:rFonts w:ascii="Times New Roman" w:hAnsi="Times New Roman"/>
      <w:sz w:val="20"/>
      <w:szCs w:val="20"/>
    </w:rPr>
  </w:style>
  <w:style w:type="paragraph" w:styleId="FootnoteText">
    <w:name w:val="footnote text"/>
    <w:basedOn w:val="Normal"/>
    <w:link w:val="FootnoteTextChar"/>
    <w:uiPriority w:val="99"/>
    <w:semiHidden/>
    <w:rsid w:val="001B7874"/>
    <w:rPr>
      <w:szCs w:val="20"/>
      <w:lang w:val="it-IT"/>
    </w:rPr>
  </w:style>
  <w:style w:type="character" w:customStyle="1" w:styleId="FootnoteTextChar">
    <w:name w:val="Footnote Text Char"/>
    <w:basedOn w:val="DefaultParagraphFont"/>
    <w:link w:val="FootnoteText"/>
    <w:uiPriority w:val="99"/>
    <w:semiHidden/>
    <w:rsid w:val="001B7874"/>
    <w:rPr>
      <w:rFonts w:ascii="Georgia" w:eastAsia="Times New Roman" w:hAnsi="Georgia" w:cs="Times New Roman"/>
      <w:kern w:val="0"/>
      <w:szCs w:val="20"/>
      <w:lang w:val="it-IT"/>
      <w14:ligatures w14:val="none"/>
    </w:rPr>
  </w:style>
  <w:style w:type="character" w:styleId="FootnoteReference">
    <w:name w:val="footnote reference"/>
    <w:uiPriority w:val="99"/>
    <w:rsid w:val="001B7874"/>
    <w:rPr>
      <w:vertAlign w:val="superscript"/>
    </w:rPr>
  </w:style>
  <w:style w:type="paragraph" w:styleId="TOC4">
    <w:name w:val="toc 4"/>
    <w:basedOn w:val="Normal"/>
    <w:next w:val="Normal"/>
    <w:autoRedefine/>
    <w:uiPriority w:val="39"/>
    <w:rsid w:val="001B7874"/>
    <w:pPr>
      <w:ind w:left="360"/>
    </w:pPr>
    <w:rPr>
      <w:rFonts w:ascii="Times New Roman" w:hAnsi="Times New Roman"/>
      <w:sz w:val="20"/>
      <w:szCs w:val="20"/>
    </w:rPr>
  </w:style>
  <w:style w:type="paragraph" w:styleId="TOC5">
    <w:name w:val="toc 5"/>
    <w:basedOn w:val="Normal"/>
    <w:next w:val="Normal"/>
    <w:autoRedefine/>
    <w:uiPriority w:val="39"/>
    <w:rsid w:val="001B7874"/>
    <w:pPr>
      <w:ind w:left="540"/>
    </w:pPr>
    <w:rPr>
      <w:rFonts w:ascii="Times New Roman" w:hAnsi="Times New Roman"/>
      <w:sz w:val="20"/>
      <w:szCs w:val="20"/>
    </w:rPr>
  </w:style>
  <w:style w:type="paragraph" w:styleId="TOC6">
    <w:name w:val="toc 6"/>
    <w:basedOn w:val="Normal"/>
    <w:next w:val="Normal"/>
    <w:autoRedefine/>
    <w:uiPriority w:val="39"/>
    <w:rsid w:val="001B7874"/>
    <w:pPr>
      <w:ind w:left="720"/>
    </w:pPr>
    <w:rPr>
      <w:rFonts w:ascii="Times New Roman" w:hAnsi="Times New Roman"/>
      <w:sz w:val="20"/>
      <w:szCs w:val="20"/>
    </w:rPr>
  </w:style>
  <w:style w:type="paragraph" w:styleId="TOC7">
    <w:name w:val="toc 7"/>
    <w:basedOn w:val="Normal"/>
    <w:next w:val="Normal"/>
    <w:autoRedefine/>
    <w:uiPriority w:val="39"/>
    <w:rsid w:val="001B7874"/>
    <w:pPr>
      <w:ind w:left="900"/>
    </w:pPr>
    <w:rPr>
      <w:rFonts w:ascii="Times New Roman" w:hAnsi="Times New Roman"/>
      <w:sz w:val="20"/>
      <w:szCs w:val="20"/>
    </w:rPr>
  </w:style>
  <w:style w:type="paragraph" w:styleId="TOC8">
    <w:name w:val="toc 8"/>
    <w:basedOn w:val="Normal"/>
    <w:next w:val="Normal"/>
    <w:autoRedefine/>
    <w:uiPriority w:val="39"/>
    <w:rsid w:val="001B7874"/>
    <w:pPr>
      <w:ind w:left="1080"/>
    </w:pPr>
    <w:rPr>
      <w:rFonts w:ascii="Times New Roman" w:hAnsi="Times New Roman"/>
      <w:sz w:val="20"/>
      <w:szCs w:val="20"/>
    </w:rPr>
  </w:style>
  <w:style w:type="paragraph" w:styleId="TOC9">
    <w:name w:val="toc 9"/>
    <w:basedOn w:val="Normal"/>
    <w:next w:val="Normal"/>
    <w:autoRedefine/>
    <w:uiPriority w:val="39"/>
    <w:rsid w:val="001B7874"/>
    <w:pPr>
      <w:ind w:left="1260"/>
    </w:pPr>
    <w:rPr>
      <w:rFonts w:ascii="Times New Roman" w:hAnsi="Times New Roman"/>
      <w:sz w:val="20"/>
      <w:szCs w:val="20"/>
    </w:rPr>
  </w:style>
  <w:style w:type="character" w:styleId="PageNumber">
    <w:name w:val="page number"/>
    <w:rsid w:val="001B7874"/>
    <w:rPr>
      <w:rFonts w:ascii="Georgia" w:hAnsi="Georgia"/>
      <w:sz w:val="18"/>
    </w:rPr>
  </w:style>
  <w:style w:type="paragraph" w:customStyle="1" w:styleId="STDDOCData">
    <w:name w:val="STD DOC Data"/>
    <w:basedOn w:val="Normal"/>
    <w:link w:val="STDDOCDataChar"/>
    <w:rsid w:val="001B7874"/>
    <w:pPr>
      <w:tabs>
        <w:tab w:val="left" w:pos="1588"/>
      </w:tabs>
    </w:pPr>
  </w:style>
  <w:style w:type="character" w:customStyle="1" w:styleId="STDDOCDataChar">
    <w:name w:val="STD DOC Data Char"/>
    <w:link w:val="STDDOCData"/>
    <w:rsid w:val="001B7874"/>
    <w:rPr>
      <w:rFonts w:ascii="Georgia" w:eastAsia="Times New Roman" w:hAnsi="Georgia" w:cs="Times New Roman"/>
      <w:kern w:val="0"/>
      <w14:ligatures w14:val="none"/>
    </w:rPr>
  </w:style>
  <w:style w:type="paragraph" w:customStyle="1" w:styleId="STDDOCHeader">
    <w:name w:val="STD DOC Header"/>
    <w:link w:val="STDDOCHeaderChar"/>
    <w:rsid w:val="001B7874"/>
    <w:pPr>
      <w:spacing w:before="240" w:after="240" w:line="240" w:lineRule="exact"/>
    </w:pPr>
    <w:rPr>
      <w:rFonts w:ascii="Georgia" w:eastAsia="Times New Roman" w:hAnsi="Georgia" w:cs="Times New Roman"/>
      <w:b/>
      <w:kern w:val="0"/>
      <w:sz w:val="18"/>
      <w:lang w:val="de-DE"/>
      <w14:ligatures w14:val="none"/>
    </w:rPr>
  </w:style>
  <w:style w:type="character" w:customStyle="1" w:styleId="STDDOCHeaderChar">
    <w:name w:val="STD DOC Header Char"/>
    <w:link w:val="STDDOCHeader"/>
    <w:rsid w:val="001B7874"/>
    <w:rPr>
      <w:rFonts w:ascii="Georgia" w:eastAsia="Times New Roman" w:hAnsi="Georgia" w:cs="Times New Roman"/>
      <w:b/>
      <w:kern w:val="0"/>
      <w:sz w:val="18"/>
      <w:lang w:val="de-DE"/>
      <w14:ligatures w14:val="none"/>
    </w:rPr>
  </w:style>
  <w:style w:type="paragraph" w:customStyle="1" w:styleId="STDDOCDataLabel">
    <w:name w:val="STD DOC Data Label"/>
    <w:link w:val="STDDOCDataLabelCharChar"/>
    <w:rsid w:val="001B7874"/>
    <w:pPr>
      <w:tabs>
        <w:tab w:val="left" w:pos="3960"/>
        <w:tab w:val="left" w:pos="4860"/>
        <w:tab w:val="left" w:pos="6840"/>
      </w:tabs>
      <w:spacing w:after="0" w:line="240" w:lineRule="exact"/>
    </w:pPr>
    <w:rPr>
      <w:rFonts w:ascii="Georgia" w:eastAsia="Times New Roman" w:hAnsi="Georgia" w:cs="Georgia"/>
      <w:b/>
      <w:color w:val="211E1E"/>
      <w:kern w:val="0"/>
      <w:sz w:val="18"/>
      <w:szCs w:val="18"/>
      <w:lang w:eastAsia="it-IT"/>
      <w14:ligatures w14:val="none"/>
    </w:rPr>
  </w:style>
  <w:style w:type="paragraph" w:customStyle="1" w:styleId="STDDOCHeaderChapter">
    <w:name w:val="STD DOC Header Chapter"/>
    <w:next w:val="Normal"/>
    <w:rsid w:val="001B7874"/>
    <w:pPr>
      <w:numPr>
        <w:numId w:val="1"/>
      </w:numPr>
      <w:spacing w:before="240" w:after="640" w:line="240" w:lineRule="exact"/>
      <w:ind w:hanging="720"/>
    </w:pPr>
    <w:rPr>
      <w:rFonts w:ascii="Georgia" w:eastAsia="Times New Roman" w:hAnsi="Georgia" w:cs="Times New Roman"/>
      <w:b/>
      <w:kern w:val="0"/>
      <w:sz w:val="18"/>
      <w:lang w:val="de-DE"/>
      <w14:ligatures w14:val="none"/>
    </w:rPr>
  </w:style>
  <w:style w:type="character" w:customStyle="1" w:styleId="STDDOCDataLabelCharChar">
    <w:name w:val="STD DOC Data Label Char Char"/>
    <w:link w:val="STDDOCDataLabel"/>
    <w:rsid w:val="001B7874"/>
    <w:rPr>
      <w:rFonts w:ascii="Georgia" w:eastAsia="Times New Roman" w:hAnsi="Georgia" w:cs="Georgia"/>
      <w:b/>
      <w:color w:val="211E1E"/>
      <w:kern w:val="0"/>
      <w:sz w:val="18"/>
      <w:szCs w:val="18"/>
      <w:lang w:eastAsia="it-IT"/>
      <w14:ligatures w14:val="none"/>
    </w:rPr>
  </w:style>
  <w:style w:type="paragraph" w:styleId="Header">
    <w:name w:val="header"/>
    <w:basedOn w:val="Normal"/>
    <w:link w:val="HeaderChar"/>
    <w:uiPriority w:val="99"/>
    <w:rsid w:val="001B7874"/>
    <w:pPr>
      <w:tabs>
        <w:tab w:val="center" w:pos="4680"/>
        <w:tab w:val="right" w:pos="9360"/>
      </w:tabs>
    </w:pPr>
  </w:style>
  <w:style w:type="character" w:customStyle="1" w:styleId="HeaderChar">
    <w:name w:val="Header Char"/>
    <w:basedOn w:val="DefaultParagraphFont"/>
    <w:link w:val="Header"/>
    <w:uiPriority w:val="99"/>
    <w:rsid w:val="001B7874"/>
    <w:rPr>
      <w:rFonts w:ascii="Georgia" w:eastAsia="Times New Roman" w:hAnsi="Georgia" w:cs="Times New Roman"/>
      <w:kern w:val="0"/>
      <w14:ligatures w14:val="none"/>
    </w:rPr>
  </w:style>
  <w:style w:type="character" w:customStyle="1" w:styleId="Label">
    <w:name w:val="Label"/>
    <w:rsid w:val="001B7874"/>
    <w:rPr>
      <w:rFonts w:ascii="FuturaTMedCon" w:hAnsi="FuturaTMedCon"/>
      <w:noProof/>
      <w:sz w:val="24"/>
    </w:rPr>
  </w:style>
  <w:style w:type="paragraph" w:customStyle="1" w:styleId="ESA-Logo">
    <w:name w:val="ESA-Logo"/>
    <w:basedOn w:val="Normal"/>
    <w:rsid w:val="001B7874"/>
    <w:pPr>
      <w:spacing w:before="447" w:line="240" w:lineRule="auto"/>
      <w:jc w:val="right"/>
    </w:pPr>
  </w:style>
  <w:style w:type="paragraph" w:customStyle="1" w:styleId="sitename">
    <w:name w:val="sitename"/>
    <w:basedOn w:val="Normal"/>
    <w:rsid w:val="001B7874"/>
    <w:pPr>
      <w:spacing w:before="227" w:after="227" w:line="400" w:lineRule="atLeast"/>
      <w:ind w:right="-57"/>
      <w:jc w:val="right"/>
    </w:pPr>
    <w:rPr>
      <w:rFonts w:ascii="NotesStyle-BoldTf" w:hAnsi="NotesStyle-BoldTf"/>
      <w:noProof/>
      <w:color w:val="98979C"/>
      <w:sz w:val="40"/>
      <w:szCs w:val="40"/>
    </w:rPr>
  </w:style>
  <w:style w:type="table" w:styleId="TableGrid">
    <w:name w:val="Table Grid"/>
    <w:basedOn w:val="TableNormal"/>
    <w:rsid w:val="001B7874"/>
    <w:pPr>
      <w:spacing w:after="0" w:line="240" w:lineRule="exact"/>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Justified">
    <w:name w:val="Body text Justified"/>
    <w:basedOn w:val="Normal"/>
    <w:link w:val="BodytextJustifiedChar"/>
    <w:qFormat/>
    <w:rsid w:val="001B7874"/>
    <w:pPr>
      <w:spacing w:line="240" w:lineRule="auto"/>
    </w:pPr>
    <w:rPr>
      <w:szCs w:val="20"/>
    </w:rPr>
  </w:style>
  <w:style w:type="character" w:styleId="Hyperlink">
    <w:name w:val="Hyperlink"/>
    <w:uiPriority w:val="99"/>
    <w:rsid w:val="001B7874"/>
    <w:rPr>
      <w:color w:val="0000FF"/>
      <w:u w:val="single"/>
    </w:rPr>
  </w:style>
  <w:style w:type="paragraph" w:customStyle="1" w:styleId="ESA-Classification">
    <w:name w:val="ESA-Classification"/>
    <w:basedOn w:val="Normal"/>
    <w:next w:val="Normal"/>
    <w:rsid w:val="001B7874"/>
    <w:rPr>
      <w:rFonts w:ascii="NotesEsa" w:hAnsi="NotesEsa"/>
      <w:sz w:val="16"/>
    </w:rPr>
  </w:style>
  <w:style w:type="paragraph" w:styleId="Footer">
    <w:name w:val="footer"/>
    <w:basedOn w:val="Normal"/>
    <w:link w:val="FooterChar"/>
    <w:uiPriority w:val="99"/>
    <w:rsid w:val="001B7874"/>
    <w:pPr>
      <w:tabs>
        <w:tab w:val="center" w:pos="4153"/>
        <w:tab w:val="right" w:pos="8306"/>
      </w:tabs>
    </w:pPr>
  </w:style>
  <w:style w:type="character" w:customStyle="1" w:styleId="FooterChar">
    <w:name w:val="Footer Char"/>
    <w:basedOn w:val="DefaultParagraphFont"/>
    <w:link w:val="Footer"/>
    <w:uiPriority w:val="99"/>
    <w:rsid w:val="001B7874"/>
    <w:rPr>
      <w:rFonts w:ascii="Georgia" w:eastAsia="Times New Roman" w:hAnsi="Georgia" w:cs="Times New Roman"/>
      <w:kern w:val="0"/>
      <w14:ligatures w14:val="none"/>
    </w:rPr>
  </w:style>
  <w:style w:type="paragraph" w:customStyle="1" w:styleId="ESA-Signature">
    <w:name w:val="ESA-Signature"/>
    <w:basedOn w:val="Normal"/>
    <w:rsid w:val="001B7874"/>
    <w:pPr>
      <w:tabs>
        <w:tab w:val="right" w:pos="9900"/>
      </w:tabs>
      <w:spacing w:line="240" w:lineRule="auto"/>
      <w:ind w:right="360"/>
    </w:pPr>
    <w:rPr>
      <w:b/>
      <w:noProof/>
      <w:color w:val="8B8D8E"/>
      <w:szCs w:val="18"/>
    </w:rPr>
  </w:style>
  <w:style w:type="paragraph" w:customStyle="1" w:styleId="ESA-Logo2">
    <w:name w:val="ESA-Logo2"/>
    <w:basedOn w:val="ESA-Logo"/>
    <w:rsid w:val="001B7874"/>
    <w:pPr>
      <w:spacing w:after="360"/>
    </w:pPr>
  </w:style>
  <w:style w:type="paragraph" w:customStyle="1" w:styleId="Appendix">
    <w:name w:val="Appendix"/>
    <w:basedOn w:val="Heading1"/>
    <w:next w:val="BodytextJustified"/>
    <w:rsid w:val="001B7874"/>
    <w:pPr>
      <w:keepLines w:val="0"/>
      <w:tabs>
        <w:tab w:val="num" w:pos="3067"/>
      </w:tabs>
      <w:spacing w:before="0" w:after="120" w:line="240" w:lineRule="auto"/>
      <w:ind w:left="2268" w:hanging="1361"/>
      <w:outlineLvl w:val="8"/>
    </w:pPr>
    <w:rPr>
      <w:rFonts w:ascii="Georgia" w:eastAsia="Times New Roman" w:hAnsi="Georgia" w:cs="Times New Roman"/>
      <w:b/>
      <w:color w:val="auto"/>
      <w:sz w:val="24"/>
      <w:szCs w:val="20"/>
    </w:rPr>
  </w:style>
  <w:style w:type="paragraph" w:customStyle="1" w:styleId="StyleJustifiedRight-295cm">
    <w:name w:val="Style Justified Right:  -2.95 cm"/>
    <w:basedOn w:val="Normal"/>
    <w:rsid w:val="001B7874"/>
    <w:pPr>
      <w:numPr>
        <w:numId w:val="2"/>
      </w:numPr>
      <w:spacing w:line="240" w:lineRule="auto"/>
    </w:pPr>
    <w:rPr>
      <w:rFonts w:ascii="Times New Roman" w:hAnsi="Times New Roman"/>
      <w:szCs w:val="20"/>
      <w:lang w:eastAsia="en-GB"/>
    </w:rPr>
  </w:style>
  <w:style w:type="paragraph" w:styleId="BodyText">
    <w:name w:val="Body Text"/>
    <w:basedOn w:val="Normal"/>
    <w:link w:val="BodyTextChar"/>
    <w:rsid w:val="001B7874"/>
    <w:pPr>
      <w:spacing w:line="240" w:lineRule="auto"/>
    </w:pPr>
    <w:rPr>
      <w:rFonts w:ascii="Times New Roman" w:hAnsi="Times New Roman"/>
      <w:szCs w:val="20"/>
    </w:rPr>
  </w:style>
  <w:style w:type="character" w:customStyle="1" w:styleId="BodyTextChar">
    <w:name w:val="Body Text Char"/>
    <w:basedOn w:val="DefaultParagraphFont"/>
    <w:link w:val="BodyText"/>
    <w:rsid w:val="001B7874"/>
    <w:rPr>
      <w:rFonts w:ascii="Times New Roman" w:eastAsia="Times New Roman" w:hAnsi="Times New Roman" w:cs="Times New Roman"/>
      <w:kern w:val="0"/>
      <w:szCs w:val="20"/>
      <w14:ligatures w14:val="none"/>
    </w:rPr>
  </w:style>
  <w:style w:type="paragraph" w:styleId="BalloonText">
    <w:name w:val="Balloon Text"/>
    <w:basedOn w:val="Normal"/>
    <w:link w:val="BalloonTextChar"/>
    <w:semiHidden/>
    <w:rsid w:val="001B7874"/>
    <w:rPr>
      <w:rFonts w:ascii="Tahoma" w:hAnsi="Tahoma" w:cs="Tahoma"/>
      <w:sz w:val="16"/>
      <w:szCs w:val="16"/>
    </w:rPr>
  </w:style>
  <w:style w:type="character" w:customStyle="1" w:styleId="BalloonTextChar">
    <w:name w:val="Balloon Text Char"/>
    <w:basedOn w:val="DefaultParagraphFont"/>
    <w:link w:val="BalloonText"/>
    <w:semiHidden/>
    <w:rsid w:val="001B7874"/>
    <w:rPr>
      <w:rFonts w:ascii="Tahoma" w:eastAsia="Times New Roman" w:hAnsi="Tahoma" w:cs="Tahoma"/>
      <w:kern w:val="0"/>
      <w:sz w:val="16"/>
      <w:szCs w:val="16"/>
      <w14:ligatures w14:val="none"/>
    </w:rPr>
  </w:style>
  <w:style w:type="character" w:styleId="CommentReference">
    <w:name w:val="annotation reference"/>
    <w:uiPriority w:val="99"/>
    <w:semiHidden/>
    <w:rsid w:val="001B7874"/>
    <w:rPr>
      <w:sz w:val="16"/>
      <w:szCs w:val="16"/>
    </w:rPr>
  </w:style>
  <w:style w:type="paragraph" w:styleId="CommentText">
    <w:name w:val="annotation text"/>
    <w:basedOn w:val="Normal"/>
    <w:link w:val="CommentTextChar"/>
    <w:uiPriority w:val="99"/>
    <w:semiHidden/>
    <w:rsid w:val="001B7874"/>
    <w:rPr>
      <w:sz w:val="20"/>
      <w:szCs w:val="20"/>
    </w:rPr>
  </w:style>
  <w:style w:type="character" w:customStyle="1" w:styleId="CommentTextChar">
    <w:name w:val="Comment Text Char"/>
    <w:basedOn w:val="DefaultParagraphFont"/>
    <w:link w:val="CommentText"/>
    <w:uiPriority w:val="99"/>
    <w:semiHidden/>
    <w:rsid w:val="001B7874"/>
    <w:rPr>
      <w:rFonts w:ascii="Georgia" w:eastAsia="Times New Roman" w:hAnsi="Georgia" w:cs="Times New Roman"/>
      <w:kern w:val="0"/>
      <w:sz w:val="20"/>
      <w:szCs w:val="20"/>
      <w14:ligatures w14:val="none"/>
    </w:rPr>
  </w:style>
  <w:style w:type="paragraph" w:styleId="CommentSubject">
    <w:name w:val="annotation subject"/>
    <w:basedOn w:val="CommentText"/>
    <w:next w:val="CommentText"/>
    <w:link w:val="CommentSubjectChar"/>
    <w:semiHidden/>
    <w:rsid w:val="001B7874"/>
    <w:rPr>
      <w:b/>
      <w:bCs/>
    </w:rPr>
  </w:style>
  <w:style w:type="character" w:customStyle="1" w:styleId="CommentSubjectChar">
    <w:name w:val="Comment Subject Char"/>
    <w:basedOn w:val="CommentTextChar"/>
    <w:link w:val="CommentSubject"/>
    <w:semiHidden/>
    <w:rsid w:val="001B7874"/>
    <w:rPr>
      <w:rFonts w:ascii="Georgia" w:eastAsia="Times New Roman" w:hAnsi="Georgia" w:cs="Times New Roman"/>
      <w:b/>
      <w:bCs/>
      <w:kern w:val="0"/>
      <w:sz w:val="20"/>
      <w:szCs w:val="20"/>
      <w14:ligatures w14:val="none"/>
    </w:rPr>
  </w:style>
  <w:style w:type="character" w:customStyle="1" w:styleId="Heading3Char2">
    <w:name w:val="Heading 3 Char2"/>
    <w:aliases w:val="H3 Char,h3 Char,Heading 3 Char Char,Heading 3 Char1 Char Char,Heading 3 Char Char Char Char,H3 Char Char Char Char,h3 Char Char Char Char,H3 Char1 Char Char,h3 Char1 Char Char,Heading 3 Char1 Char Char1 Char Char,Heading 3 Char1 Char1"/>
    <w:rsid w:val="001B7874"/>
    <w:rPr>
      <w:rFonts w:ascii="Georgia" w:hAnsi="Georgia" w:cs="Arial"/>
      <w:b/>
      <w:bCs/>
      <w:i/>
      <w:sz w:val="26"/>
      <w:szCs w:val="26"/>
      <w:lang w:eastAsia="en-US"/>
    </w:rPr>
  </w:style>
  <w:style w:type="paragraph" w:styleId="Caption">
    <w:name w:val="caption"/>
    <w:basedOn w:val="Normal"/>
    <w:next w:val="Normal"/>
    <w:qFormat/>
    <w:rsid w:val="001B7874"/>
    <w:rPr>
      <w:b/>
      <w:bCs/>
      <w:sz w:val="20"/>
      <w:szCs w:val="20"/>
    </w:rPr>
  </w:style>
  <w:style w:type="character" w:customStyle="1" w:styleId="BodytextJustifiedChar">
    <w:name w:val="Body text Justified Char"/>
    <w:link w:val="BodytextJustified"/>
    <w:rsid w:val="001B7874"/>
    <w:rPr>
      <w:rFonts w:ascii="Georgia" w:eastAsia="Times New Roman" w:hAnsi="Georgia" w:cs="Times New Roman"/>
      <w:kern w:val="0"/>
      <w:szCs w:val="20"/>
      <w14:ligatures w14:val="none"/>
    </w:rPr>
  </w:style>
  <w:style w:type="table" w:styleId="TableList6">
    <w:name w:val="Table List 6"/>
    <w:basedOn w:val="TableNormal"/>
    <w:rsid w:val="001B7874"/>
    <w:pPr>
      <w:spacing w:after="0" w:line="240" w:lineRule="atLeast"/>
      <w:jc w:val="both"/>
    </w:pPr>
    <w:rPr>
      <w:rFonts w:ascii="Times New Roman" w:eastAsia="Times New Roman" w:hAnsi="Times New Roman" w:cs="Times New Roman"/>
      <w:kern w:val="0"/>
      <w:sz w:val="20"/>
      <w:szCs w:val="20"/>
      <w:lang w:eastAsia="en-GB"/>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styleId="BodyText2">
    <w:name w:val="Body Text 2"/>
    <w:basedOn w:val="Normal"/>
    <w:link w:val="BodyText2Char"/>
    <w:rsid w:val="001B7874"/>
    <w:pPr>
      <w:spacing w:line="480" w:lineRule="auto"/>
    </w:pPr>
  </w:style>
  <w:style w:type="character" w:customStyle="1" w:styleId="BodyText2Char">
    <w:name w:val="Body Text 2 Char"/>
    <w:basedOn w:val="DefaultParagraphFont"/>
    <w:link w:val="BodyText2"/>
    <w:rsid w:val="001B7874"/>
    <w:rPr>
      <w:rFonts w:ascii="Georgia" w:eastAsia="Times New Roman" w:hAnsi="Georgia" w:cs="Times New Roman"/>
      <w:kern w:val="0"/>
      <w14:ligatures w14:val="none"/>
    </w:rPr>
  </w:style>
  <w:style w:type="paragraph" w:styleId="EndnoteText">
    <w:name w:val="endnote text"/>
    <w:basedOn w:val="Normal"/>
    <w:link w:val="EndnoteTextChar"/>
    <w:uiPriority w:val="99"/>
    <w:rsid w:val="001B7874"/>
    <w:pPr>
      <w:widowControl w:val="0"/>
      <w:spacing w:line="240" w:lineRule="auto"/>
    </w:pPr>
    <w:rPr>
      <w:rFonts w:ascii="Times New Roman" w:hAnsi="Times New Roman"/>
      <w:snapToGrid w:val="0"/>
      <w:sz w:val="20"/>
      <w:szCs w:val="20"/>
    </w:rPr>
  </w:style>
  <w:style w:type="character" w:customStyle="1" w:styleId="EndnoteTextChar">
    <w:name w:val="Endnote Text Char"/>
    <w:basedOn w:val="DefaultParagraphFont"/>
    <w:link w:val="EndnoteText"/>
    <w:uiPriority w:val="99"/>
    <w:rsid w:val="001B7874"/>
    <w:rPr>
      <w:rFonts w:ascii="Times New Roman" w:eastAsia="Times New Roman" w:hAnsi="Times New Roman" w:cs="Times New Roman"/>
      <w:snapToGrid w:val="0"/>
      <w:kern w:val="0"/>
      <w:sz w:val="20"/>
      <w:szCs w:val="20"/>
      <w14:ligatures w14:val="none"/>
    </w:rPr>
  </w:style>
  <w:style w:type="paragraph" w:customStyle="1" w:styleId="Bullet">
    <w:name w:val="Bullet"/>
    <w:basedOn w:val="Normal"/>
    <w:uiPriority w:val="99"/>
    <w:rsid w:val="001B7874"/>
    <w:pPr>
      <w:numPr>
        <w:numId w:val="3"/>
      </w:numPr>
      <w:spacing w:line="240" w:lineRule="auto"/>
    </w:pPr>
    <w:rPr>
      <w:rFonts w:ascii="Arial" w:hAnsi="Arial"/>
      <w:sz w:val="22"/>
      <w:szCs w:val="20"/>
    </w:rPr>
  </w:style>
  <w:style w:type="paragraph" w:customStyle="1" w:styleId="Criterion">
    <w:name w:val="Criterion"/>
    <w:basedOn w:val="BodyText"/>
    <w:next w:val="BodyText"/>
    <w:rsid w:val="001B7874"/>
    <w:pPr>
      <w:keepNext/>
      <w:keepLines/>
      <w:tabs>
        <w:tab w:val="left" w:pos="1350"/>
        <w:tab w:val="right" w:pos="9630"/>
      </w:tabs>
      <w:spacing w:before="240" w:after="240"/>
      <w:ind w:left="1349" w:hanging="1349"/>
    </w:pPr>
    <w:rPr>
      <w:rFonts w:ascii="Georgia" w:hAnsi="Georgia"/>
      <w:b/>
      <w:sz w:val="22"/>
      <w:szCs w:val="22"/>
    </w:rPr>
  </w:style>
  <w:style w:type="paragraph" w:customStyle="1" w:styleId="StyleBodyTextGeorgia11ptLatinBold">
    <w:name w:val="Style Body Text + Georgia 11 pt (Latin) Bold"/>
    <w:basedOn w:val="BodyText"/>
    <w:link w:val="StyleBodyTextGeorgia11ptLatinBoldChar"/>
    <w:rsid w:val="001B7874"/>
    <w:pPr>
      <w:keepNext/>
      <w:spacing w:before="60" w:after="60"/>
    </w:pPr>
    <w:rPr>
      <w:rFonts w:ascii="Georgia" w:hAnsi="Georgia"/>
      <w:b/>
      <w:sz w:val="22"/>
      <w:szCs w:val="22"/>
    </w:rPr>
  </w:style>
  <w:style w:type="character" w:customStyle="1" w:styleId="StyleBodyTextGeorgia11ptLatinBoldChar">
    <w:name w:val="Style Body Text + Georgia 11 pt (Latin) Bold Char"/>
    <w:link w:val="StyleBodyTextGeorgia11ptLatinBold"/>
    <w:rsid w:val="001B7874"/>
    <w:rPr>
      <w:rFonts w:ascii="Georgia" w:eastAsia="Times New Roman" w:hAnsi="Georgia" w:cs="Times New Roman"/>
      <w:b/>
      <w:kern w:val="0"/>
      <w:sz w:val="22"/>
      <w:szCs w:val="22"/>
      <w14:ligatures w14:val="none"/>
    </w:rPr>
  </w:style>
  <w:style w:type="paragraph" w:customStyle="1" w:styleId="Article">
    <w:name w:val="Article"/>
    <w:basedOn w:val="Heading2"/>
    <w:next w:val="Heading3"/>
    <w:qFormat/>
    <w:rsid w:val="001B7874"/>
    <w:pPr>
      <w:keepNext w:val="0"/>
      <w:keepLines w:val="0"/>
      <w:numPr>
        <w:ilvl w:val="1"/>
        <w:numId w:val="9"/>
      </w:numPr>
      <w:suppressAutoHyphens/>
      <w:spacing w:before="0" w:after="0" w:line="240" w:lineRule="auto"/>
    </w:pPr>
    <w:rPr>
      <w:rFonts w:ascii="Times New Roman" w:eastAsia="Times New Roman" w:hAnsi="Times New Roman" w:cs="Times New Roman"/>
      <w:color w:val="auto"/>
      <w:sz w:val="24"/>
      <w:szCs w:val="24"/>
      <w:u w:val="single"/>
      <w:lang w:eastAsia="ar-SA"/>
    </w:rPr>
  </w:style>
  <w:style w:type="paragraph" w:customStyle="1" w:styleId="Subarticle">
    <w:name w:val="Subarticle"/>
    <w:basedOn w:val="Heading3"/>
    <w:qFormat/>
    <w:rsid w:val="001B7874"/>
    <w:pPr>
      <w:keepLines w:val="0"/>
      <w:numPr>
        <w:ilvl w:val="2"/>
        <w:numId w:val="9"/>
      </w:numPr>
      <w:tabs>
        <w:tab w:val="left" w:pos="900"/>
        <w:tab w:val="left" w:pos="1620"/>
        <w:tab w:val="left" w:pos="2520"/>
      </w:tabs>
      <w:suppressAutoHyphens/>
      <w:spacing w:before="0" w:after="0" w:line="240" w:lineRule="auto"/>
    </w:pPr>
    <w:rPr>
      <w:rFonts w:ascii="Times New Roman" w:eastAsia="Times New Roman" w:hAnsi="Times New Roman" w:cs="Times New Roman"/>
      <w:b/>
      <w:color w:val="auto"/>
      <w:sz w:val="24"/>
      <w:szCs w:val="24"/>
      <w:u w:val="single"/>
      <w:lang w:eastAsia="ar-SA"/>
    </w:rPr>
  </w:style>
  <w:style w:type="paragraph" w:customStyle="1" w:styleId="SubarticleLevel3">
    <w:name w:val="Subarticle Level 3"/>
    <w:basedOn w:val="Normal"/>
    <w:link w:val="SubarticleLevel3CharChar"/>
    <w:rsid w:val="001B7874"/>
    <w:pPr>
      <w:numPr>
        <w:ilvl w:val="4"/>
        <w:numId w:val="9"/>
      </w:numPr>
      <w:tabs>
        <w:tab w:val="clear" w:pos="1701"/>
        <w:tab w:val="num" w:pos="360"/>
      </w:tabs>
      <w:suppressAutoHyphens/>
      <w:spacing w:line="240" w:lineRule="auto"/>
      <w:ind w:left="0" w:firstLine="0"/>
    </w:pPr>
    <w:rPr>
      <w:rFonts w:ascii="Times New Roman" w:hAnsi="Times New Roman"/>
      <w:lang w:eastAsia="ar-SA"/>
    </w:rPr>
  </w:style>
  <w:style w:type="character" w:customStyle="1" w:styleId="SubarticleLevel3CharChar">
    <w:name w:val="Subarticle Level 3 Char Char"/>
    <w:link w:val="SubarticleLevel3"/>
    <w:locked/>
    <w:rsid w:val="001B7874"/>
    <w:rPr>
      <w:rFonts w:ascii="Times New Roman" w:eastAsia="Times New Roman" w:hAnsi="Times New Roman" w:cs="Times New Roman"/>
      <w:kern w:val="0"/>
      <w:lang w:eastAsia="ar-SA"/>
      <w14:ligatures w14:val="none"/>
    </w:rPr>
  </w:style>
  <w:style w:type="paragraph" w:customStyle="1" w:styleId="Astrium-Normal">
    <w:name w:val="Astrium-Normal"/>
    <w:rsid w:val="001B7874"/>
    <w:pPr>
      <w:spacing w:before="60" w:after="120" w:line="260" w:lineRule="atLeast"/>
      <w:jc w:val="both"/>
    </w:pPr>
    <w:rPr>
      <w:rFonts w:ascii="Arial" w:eastAsia="Times New Roman" w:hAnsi="Arial" w:cs="Times New Roman"/>
      <w:kern w:val="0"/>
      <w:sz w:val="20"/>
      <w:szCs w:val="20"/>
      <w14:ligatures w14:val="none"/>
    </w:rPr>
  </w:style>
  <w:style w:type="paragraph" w:customStyle="1" w:styleId="tabletext10pt">
    <w:name w:val="tabletext10pt"/>
    <w:basedOn w:val="Normal"/>
    <w:rsid w:val="001B7874"/>
    <w:pPr>
      <w:spacing w:after="40" w:line="240" w:lineRule="auto"/>
    </w:pPr>
    <w:rPr>
      <w:rFonts w:ascii="Times" w:hAnsi="Times"/>
      <w:sz w:val="20"/>
      <w:szCs w:val="20"/>
      <w:lang w:val="en-US"/>
    </w:rPr>
  </w:style>
  <w:style w:type="paragraph" w:customStyle="1" w:styleId="Question">
    <w:name w:val="Question"/>
    <w:basedOn w:val="BodytextJustified"/>
    <w:link w:val="QuestionChar"/>
    <w:qFormat/>
    <w:rsid w:val="001B7874"/>
    <w:pPr>
      <w:keepLines/>
      <w:numPr>
        <w:numId w:val="4"/>
      </w:numPr>
      <w:spacing w:after="160"/>
    </w:pPr>
    <w:rPr>
      <w:i/>
      <w:noProof/>
      <w:color w:val="00B050"/>
      <w:lang w:eastAsia="en-GB"/>
    </w:rPr>
  </w:style>
  <w:style w:type="paragraph" w:customStyle="1" w:styleId="Requirement">
    <w:name w:val="Requirement"/>
    <w:basedOn w:val="Normal"/>
    <w:link w:val="RequirementChar"/>
    <w:qFormat/>
    <w:rsid w:val="001B7874"/>
    <w:pPr>
      <w:keepLines/>
      <w:numPr>
        <w:numId w:val="5"/>
      </w:numPr>
      <w:spacing w:after="40" w:line="240" w:lineRule="auto"/>
      <w:ind w:left="454" w:hanging="454"/>
    </w:pPr>
    <w:rPr>
      <w:noProof/>
      <w:color w:val="00B050"/>
      <w:szCs w:val="20"/>
      <w:lang w:eastAsia="en-GB"/>
    </w:rPr>
  </w:style>
  <w:style w:type="character" w:customStyle="1" w:styleId="QuestionChar">
    <w:name w:val="Question Char"/>
    <w:basedOn w:val="BodytextJustifiedChar"/>
    <w:link w:val="Question"/>
    <w:rsid w:val="001B7874"/>
    <w:rPr>
      <w:rFonts w:ascii="Georgia" w:eastAsia="Times New Roman" w:hAnsi="Georgia" w:cs="Times New Roman"/>
      <w:i/>
      <w:noProof/>
      <w:color w:val="00B050"/>
      <w:kern w:val="0"/>
      <w:szCs w:val="20"/>
      <w:lang w:eastAsia="en-GB"/>
      <w14:ligatures w14:val="none"/>
    </w:rPr>
  </w:style>
  <w:style w:type="paragraph" w:customStyle="1" w:styleId="Info">
    <w:name w:val="Info"/>
    <w:basedOn w:val="Normal"/>
    <w:link w:val="InfoChar"/>
    <w:qFormat/>
    <w:rsid w:val="001B7874"/>
    <w:pPr>
      <w:keepLines/>
      <w:numPr>
        <w:numId w:val="6"/>
      </w:numPr>
      <w:spacing w:before="120" w:after="40" w:line="240" w:lineRule="auto"/>
    </w:pPr>
    <w:rPr>
      <w:i/>
      <w:color w:val="0070C0"/>
      <w:sz w:val="20"/>
    </w:rPr>
  </w:style>
  <w:style w:type="character" w:customStyle="1" w:styleId="RequirementChar">
    <w:name w:val="Requirement Char"/>
    <w:basedOn w:val="QuestionChar"/>
    <w:link w:val="Requirement"/>
    <w:rsid w:val="001B7874"/>
    <w:rPr>
      <w:rFonts w:ascii="Georgia" w:eastAsia="Times New Roman" w:hAnsi="Georgia" w:cs="Times New Roman"/>
      <w:i w:val="0"/>
      <w:noProof/>
      <w:color w:val="00B050"/>
      <w:kern w:val="0"/>
      <w:szCs w:val="20"/>
      <w:lang w:eastAsia="en-GB"/>
      <w14:ligatures w14:val="none"/>
    </w:rPr>
  </w:style>
  <w:style w:type="paragraph" w:customStyle="1" w:styleId="Draft">
    <w:name w:val="Draft"/>
    <w:basedOn w:val="Requirement"/>
    <w:link w:val="DraftChar"/>
    <w:qFormat/>
    <w:rsid w:val="001B7874"/>
    <w:pPr>
      <w:numPr>
        <w:numId w:val="7"/>
      </w:numPr>
    </w:pPr>
  </w:style>
  <w:style w:type="character" w:customStyle="1" w:styleId="InfoChar">
    <w:name w:val="Info Char"/>
    <w:basedOn w:val="DefaultParagraphFont"/>
    <w:link w:val="Info"/>
    <w:rsid w:val="001B7874"/>
    <w:rPr>
      <w:rFonts w:ascii="Georgia" w:eastAsia="Times New Roman" w:hAnsi="Georgia" w:cs="Times New Roman"/>
      <w:i/>
      <w:color w:val="0070C0"/>
      <w:kern w:val="0"/>
      <w:sz w:val="20"/>
      <w14:ligatures w14:val="none"/>
    </w:rPr>
  </w:style>
  <w:style w:type="character" w:customStyle="1" w:styleId="DraftChar">
    <w:name w:val="Draft Char"/>
    <w:basedOn w:val="RequirementChar"/>
    <w:link w:val="Draft"/>
    <w:rsid w:val="001B7874"/>
    <w:rPr>
      <w:rFonts w:ascii="Georgia" w:eastAsia="Times New Roman" w:hAnsi="Georgia" w:cs="Times New Roman"/>
      <w:i w:val="0"/>
      <w:noProof/>
      <w:color w:val="00B050"/>
      <w:kern w:val="0"/>
      <w:szCs w:val="20"/>
      <w:lang w:eastAsia="en-GB"/>
      <w14:ligatures w14:val="none"/>
    </w:rPr>
  </w:style>
  <w:style w:type="paragraph" w:customStyle="1" w:styleId="Default">
    <w:name w:val="Default"/>
    <w:rsid w:val="001B7874"/>
    <w:pPr>
      <w:widowControl w:val="0"/>
      <w:autoSpaceDE w:val="0"/>
      <w:autoSpaceDN w:val="0"/>
      <w:adjustRightInd w:val="0"/>
      <w:spacing w:after="0" w:line="240" w:lineRule="auto"/>
    </w:pPr>
    <w:rPr>
      <w:rFonts w:ascii="Times New Roman" w:eastAsia="Times New Roman" w:hAnsi="Times New Roman" w:cs="Times New Roman"/>
      <w:color w:val="000000"/>
      <w:kern w:val="0"/>
      <w:lang w:eastAsia="en-GB"/>
      <w14:ligatures w14:val="none"/>
    </w:rPr>
  </w:style>
  <w:style w:type="paragraph" w:styleId="Revision">
    <w:name w:val="Revision"/>
    <w:hidden/>
    <w:uiPriority w:val="99"/>
    <w:semiHidden/>
    <w:rsid w:val="001B7874"/>
    <w:pPr>
      <w:spacing w:after="0" w:line="240" w:lineRule="auto"/>
    </w:pPr>
    <w:rPr>
      <w:rFonts w:ascii="Georgia" w:eastAsia="Times New Roman" w:hAnsi="Georgia" w:cs="Times New Roman"/>
      <w:kern w:val="0"/>
      <w14:ligatures w14:val="none"/>
    </w:rPr>
  </w:style>
  <w:style w:type="paragraph" w:customStyle="1" w:styleId="TableTextLeft">
    <w:name w:val="Table Text Left"/>
    <w:basedOn w:val="Normal"/>
    <w:link w:val="TableTextLeftChar"/>
    <w:qFormat/>
    <w:rsid w:val="001B7874"/>
    <w:pPr>
      <w:spacing w:after="40"/>
    </w:pPr>
    <w:rPr>
      <w:sz w:val="20"/>
    </w:rPr>
  </w:style>
  <w:style w:type="paragraph" w:customStyle="1" w:styleId="TableTextCentre">
    <w:name w:val="Table Text Centre"/>
    <w:basedOn w:val="Normal"/>
    <w:link w:val="TableTextCentreChar"/>
    <w:qFormat/>
    <w:rsid w:val="001B7874"/>
    <w:pPr>
      <w:spacing w:after="40" w:line="240" w:lineRule="auto"/>
      <w:jc w:val="center"/>
    </w:pPr>
    <w:rPr>
      <w:sz w:val="20"/>
      <w:szCs w:val="20"/>
    </w:rPr>
  </w:style>
  <w:style w:type="character" w:customStyle="1" w:styleId="TableTextLeftChar">
    <w:name w:val="Table Text Left Char"/>
    <w:basedOn w:val="DefaultParagraphFont"/>
    <w:link w:val="TableTextLeft"/>
    <w:rsid w:val="001B7874"/>
    <w:rPr>
      <w:rFonts w:ascii="Georgia" w:eastAsia="Times New Roman" w:hAnsi="Georgia" w:cs="Times New Roman"/>
      <w:kern w:val="0"/>
      <w:sz w:val="20"/>
      <w14:ligatures w14:val="none"/>
    </w:rPr>
  </w:style>
  <w:style w:type="character" w:customStyle="1" w:styleId="TableTextCentreChar">
    <w:name w:val="Table Text Centre Char"/>
    <w:basedOn w:val="DefaultParagraphFont"/>
    <w:link w:val="TableTextCentre"/>
    <w:rsid w:val="001B7874"/>
    <w:rPr>
      <w:rFonts w:ascii="Georgia" w:eastAsia="Times New Roman" w:hAnsi="Georgia" w:cs="Times New Roman"/>
      <w:kern w:val="0"/>
      <w:sz w:val="20"/>
      <w:szCs w:val="20"/>
      <w14:ligatures w14:val="none"/>
    </w:rPr>
  </w:style>
  <w:style w:type="paragraph" w:styleId="TOCHeading">
    <w:name w:val="TOC Heading"/>
    <w:basedOn w:val="Heading1"/>
    <w:next w:val="Normal"/>
    <w:uiPriority w:val="39"/>
    <w:semiHidden/>
    <w:unhideWhenUsed/>
    <w:qFormat/>
    <w:rsid w:val="001B7874"/>
    <w:pPr>
      <w:spacing w:before="480" w:after="0" w:line="276" w:lineRule="auto"/>
      <w:outlineLvl w:val="9"/>
    </w:pPr>
    <w:rPr>
      <w:b/>
      <w:bCs/>
      <w:caps/>
      <w:sz w:val="24"/>
      <w:szCs w:val="28"/>
      <w:lang w:val="en-US" w:eastAsia="ja-JP"/>
    </w:rPr>
  </w:style>
  <w:style w:type="paragraph" w:styleId="Index1">
    <w:name w:val="index 1"/>
    <w:basedOn w:val="Normal"/>
    <w:next w:val="Normal"/>
    <w:autoRedefine/>
    <w:uiPriority w:val="99"/>
    <w:unhideWhenUsed/>
    <w:rsid w:val="001B7874"/>
    <w:pPr>
      <w:tabs>
        <w:tab w:val="right" w:leader="dot" w:pos="9657"/>
      </w:tabs>
      <w:spacing w:line="240" w:lineRule="auto"/>
      <w:ind w:left="238" w:hanging="238"/>
    </w:pPr>
    <w:rPr>
      <w:noProof/>
    </w:rPr>
  </w:style>
  <w:style w:type="paragraph" w:customStyle="1" w:styleId="Instruction">
    <w:name w:val="Instruction"/>
    <w:basedOn w:val="Normal"/>
    <w:link w:val="InstructionChar"/>
    <w:qFormat/>
    <w:rsid w:val="001B7874"/>
    <w:pPr>
      <w:jc w:val="center"/>
    </w:pPr>
    <w:rPr>
      <w:i/>
      <w:color w:val="0070C0"/>
      <w:sz w:val="20"/>
    </w:rPr>
  </w:style>
  <w:style w:type="character" w:customStyle="1" w:styleId="InstructionChar">
    <w:name w:val="Instruction Char"/>
    <w:basedOn w:val="DefaultParagraphFont"/>
    <w:link w:val="Instruction"/>
    <w:rsid w:val="001B7874"/>
    <w:rPr>
      <w:rFonts w:ascii="Georgia" w:eastAsia="Times New Roman" w:hAnsi="Georgia" w:cs="Times New Roman"/>
      <w:i/>
      <w:color w:val="0070C0"/>
      <w:kern w:val="0"/>
      <w:sz w:val="20"/>
      <w14:ligatures w14:val="none"/>
    </w:rPr>
  </w:style>
  <w:style w:type="paragraph" w:customStyle="1" w:styleId="Annex">
    <w:name w:val="Annex"/>
    <w:basedOn w:val="Heading1"/>
    <w:link w:val="AnnexChar"/>
    <w:qFormat/>
    <w:rsid w:val="001B7874"/>
    <w:pPr>
      <w:keepLines w:val="0"/>
      <w:pageBreakBefore/>
      <w:numPr>
        <w:numId w:val="8"/>
      </w:numPr>
      <w:spacing w:before="2400" w:after="120" w:line="240" w:lineRule="auto"/>
      <w:jc w:val="center"/>
    </w:pPr>
    <w:rPr>
      <w:rFonts w:ascii="Georgia" w:eastAsia="Times New Roman" w:hAnsi="Georgia" w:cs="Times New Roman"/>
      <w:b/>
      <w:caps/>
    </w:rPr>
  </w:style>
  <w:style w:type="character" w:customStyle="1" w:styleId="AnnexChar">
    <w:name w:val="Annex Char"/>
    <w:basedOn w:val="Heading1Char"/>
    <w:link w:val="Annex"/>
    <w:rsid w:val="001B7874"/>
    <w:rPr>
      <w:rFonts w:ascii="Georgia" w:eastAsia="Times New Roman" w:hAnsi="Georgia" w:cs="Times New Roman"/>
      <w:b/>
      <w:caps/>
      <w:color w:val="0F4761" w:themeColor="accent1" w:themeShade="BF"/>
      <w:kern w:val="0"/>
      <w:sz w:val="40"/>
      <w:szCs w:val="40"/>
      <w14:ligatures w14:val="none"/>
    </w:rPr>
  </w:style>
  <w:style w:type="paragraph" w:customStyle="1" w:styleId="Classification">
    <w:name w:val="Classification"/>
    <w:basedOn w:val="Normal"/>
    <w:next w:val="Normal"/>
    <w:semiHidden/>
    <w:rsid w:val="001B7874"/>
    <w:pPr>
      <w:spacing w:before="0" w:after="0"/>
      <w:jc w:val="left"/>
    </w:pPr>
    <w:rPr>
      <w:rFonts w:ascii="NotesEsa" w:eastAsiaTheme="minorHAnsi" w:hAnsi="NotesEsa" w:cstheme="minorBidi"/>
      <w:sz w:val="20"/>
    </w:rPr>
  </w:style>
  <w:style w:type="paragraph" w:styleId="NormalWeb">
    <w:name w:val="Normal (Web)"/>
    <w:basedOn w:val="Normal"/>
    <w:uiPriority w:val="99"/>
    <w:semiHidden/>
    <w:unhideWhenUsed/>
    <w:rsid w:val="001B7874"/>
    <w:pPr>
      <w:spacing w:before="100" w:beforeAutospacing="1" w:after="100" w:afterAutospacing="1" w:line="240" w:lineRule="auto"/>
      <w:jc w:val="left"/>
    </w:pPr>
    <w:rPr>
      <w:rFonts w:ascii="Times New Roman" w:eastAsiaTheme="minorEastAsia" w:hAnsi="Times New Roman"/>
    </w:rPr>
  </w:style>
  <w:style w:type="paragraph" w:customStyle="1" w:styleId="BoldCentred">
    <w:name w:val="Bold Centred"/>
    <w:basedOn w:val="BodytextJustified"/>
    <w:link w:val="BoldCentredChar"/>
    <w:qFormat/>
    <w:rsid w:val="001B7874"/>
    <w:pPr>
      <w:spacing w:before="120" w:after="240"/>
      <w:jc w:val="center"/>
    </w:pPr>
    <w:rPr>
      <w:b/>
    </w:rPr>
  </w:style>
  <w:style w:type="character" w:customStyle="1" w:styleId="BoldCentredChar">
    <w:name w:val="Bold Centred Char"/>
    <w:basedOn w:val="BodytextJustifiedChar"/>
    <w:link w:val="BoldCentred"/>
    <w:rsid w:val="001B7874"/>
    <w:rPr>
      <w:rFonts w:ascii="Georgia" w:eastAsia="Times New Roman" w:hAnsi="Georgia" w:cs="Times New Roman"/>
      <w:b/>
      <w:kern w:val="0"/>
      <w:szCs w:val="20"/>
      <w14:ligatures w14:val="none"/>
    </w:rPr>
  </w:style>
  <w:style w:type="table" w:customStyle="1" w:styleId="TableGrid2">
    <w:name w:val="Table Grid2"/>
    <w:basedOn w:val="TableNormal"/>
    <w:next w:val="TableGrid"/>
    <w:uiPriority w:val="39"/>
    <w:rsid w:val="001B7874"/>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llBodyText">
    <w:name w:val="Small Body Text"/>
    <w:basedOn w:val="Normal"/>
    <w:link w:val="SmallBodyTextChar"/>
    <w:qFormat/>
    <w:rsid w:val="001B7874"/>
    <w:pPr>
      <w:spacing w:after="40" w:line="240" w:lineRule="auto"/>
    </w:pPr>
    <w:rPr>
      <w:rFonts w:ascii="Microsoft Sans Serif" w:hAnsi="Microsoft Sans Serif" w:cs="Arial"/>
      <w:sz w:val="20"/>
    </w:rPr>
  </w:style>
  <w:style w:type="character" w:customStyle="1" w:styleId="SmallBodyTextChar">
    <w:name w:val="Small Body Text Char"/>
    <w:basedOn w:val="DefaultParagraphFont"/>
    <w:link w:val="SmallBodyText"/>
    <w:rsid w:val="001B7874"/>
    <w:rPr>
      <w:rFonts w:ascii="Microsoft Sans Serif" w:eastAsia="Times New Roman" w:hAnsi="Microsoft Sans Serif" w:cs="Arial"/>
      <w:kern w:val="0"/>
      <w:sz w:val="20"/>
      <w14:ligatures w14:val="none"/>
    </w:rPr>
  </w:style>
  <w:style w:type="character" w:customStyle="1" w:styleId="UnresolvedMention1">
    <w:name w:val="Unresolved Mention1"/>
    <w:basedOn w:val="DefaultParagraphFont"/>
    <w:uiPriority w:val="99"/>
    <w:semiHidden/>
    <w:unhideWhenUsed/>
    <w:rsid w:val="001B7874"/>
    <w:rPr>
      <w:color w:val="605E5C"/>
      <w:shd w:val="clear" w:color="auto" w:fill="E1DFDD"/>
    </w:rPr>
  </w:style>
  <w:style w:type="character" w:styleId="UnresolvedMention">
    <w:name w:val="Unresolved Mention"/>
    <w:basedOn w:val="DefaultParagraphFont"/>
    <w:uiPriority w:val="99"/>
    <w:semiHidden/>
    <w:unhideWhenUsed/>
    <w:rsid w:val="001B7874"/>
    <w:rPr>
      <w:color w:val="605E5C"/>
      <w:shd w:val="clear" w:color="auto" w:fill="E1DFDD"/>
    </w:rPr>
  </w:style>
  <w:style w:type="character" w:customStyle="1" w:styleId="file-url">
    <w:name w:val="file-url"/>
    <w:basedOn w:val="DefaultParagraphFont"/>
    <w:rsid w:val="001B7874"/>
  </w:style>
  <w:style w:type="character" w:styleId="PlaceholderText">
    <w:name w:val="Placeholder Text"/>
    <w:basedOn w:val="DefaultParagraphFont"/>
    <w:uiPriority w:val="99"/>
    <w:semiHidden/>
    <w:rsid w:val="001B7874"/>
    <w:rPr>
      <w:color w:val="808080"/>
    </w:rPr>
  </w:style>
  <w:style w:type="paragraph" w:styleId="NoSpacing">
    <w:name w:val="No Spacing"/>
    <w:link w:val="NoSpacingChar"/>
    <w:uiPriority w:val="1"/>
    <w:qFormat/>
    <w:rsid w:val="001B7874"/>
    <w:pPr>
      <w:spacing w:after="0" w:line="240" w:lineRule="atLeast"/>
    </w:pPr>
    <w:rPr>
      <w:rFonts w:ascii="Georgia" w:eastAsia="Times New Roman" w:hAnsi="Georgia" w:cs="Times New Roman"/>
      <w:kern w:val="0"/>
      <w:sz w:val="18"/>
      <w14:ligatures w14:val="none"/>
    </w:rPr>
  </w:style>
  <w:style w:type="character" w:customStyle="1" w:styleId="NoSpacingChar">
    <w:name w:val="No Spacing Char"/>
    <w:basedOn w:val="DefaultParagraphFont"/>
    <w:link w:val="NoSpacing"/>
    <w:uiPriority w:val="1"/>
    <w:rsid w:val="001B7874"/>
    <w:rPr>
      <w:rFonts w:ascii="Georgia" w:eastAsia="Times New Roman" w:hAnsi="Georgia" w:cs="Times New Roman"/>
      <w:kern w:val="0"/>
      <w:sz w:val="18"/>
      <w14:ligatures w14:val="none"/>
    </w:rPr>
  </w:style>
  <w:style w:type="character" w:customStyle="1" w:styleId="Style1">
    <w:name w:val="Style1"/>
    <w:basedOn w:val="DefaultParagraphFont"/>
    <w:uiPriority w:val="1"/>
    <w:rsid w:val="001B7874"/>
  </w:style>
  <w:style w:type="character" w:customStyle="1" w:styleId="Style2">
    <w:name w:val="Style2"/>
    <w:basedOn w:val="DefaultParagraphFont"/>
    <w:uiPriority w:val="1"/>
    <w:rsid w:val="001B7874"/>
  </w:style>
  <w:style w:type="character" w:styleId="Mention">
    <w:name w:val="Mention"/>
    <w:basedOn w:val="DefaultParagraphFont"/>
    <w:uiPriority w:val="99"/>
    <w:unhideWhenUsed/>
    <w:rsid w:val="001B7874"/>
    <w:rPr>
      <w:color w:val="2B579A"/>
      <w:shd w:val="clear" w:color="auto" w:fill="E1DFDD"/>
    </w:rPr>
  </w:style>
  <w:style w:type="table" w:styleId="GridTable1Light">
    <w:name w:val="Grid Table 1 Light"/>
    <w:basedOn w:val="TableNormal"/>
    <w:uiPriority w:val="46"/>
    <w:rsid w:val="000D0DC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C:\Users\michele%20castorina\AppData\Local\Microsoft\Windows\INetCache\Content.MSO\F162BBCB.xlsm"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cubed.esa.int/list-documents/" TargetMode="Externa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file:///C:\Users\michele%20castorina\AppData\Local\Microsoft\Windows\INetCache\Content.MSO\F162BBCB.xlsm"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89DCE1ED2945F5BA216EE7731DB18A"/>
        <w:category>
          <w:name w:val="General"/>
          <w:gallery w:val="placeholder"/>
        </w:category>
        <w:types>
          <w:type w:val="bbPlcHdr"/>
        </w:types>
        <w:behaviors>
          <w:behavior w:val="content"/>
        </w:behaviors>
        <w:guid w:val="{5D8C75A6-7412-4388-8BF2-18F8C74EAFD5}"/>
      </w:docPartPr>
      <w:docPartBody>
        <w:p w:rsidR="00FA2824" w:rsidRDefault="00555822" w:rsidP="00555822">
          <w:pPr>
            <w:pStyle w:val="5589DCE1ED2945F5BA216EE7731DB18A"/>
          </w:pPr>
          <w:r w:rsidRPr="00193934">
            <w:rPr>
              <w:rStyle w:val="PlaceholderText"/>
            </w:rPr>
            <w:t>Choose an item.</w:t>
          </w:r>
        </w:p>
      </w:docPartBody>
    </w:docPart>
    <w:docPart>
      <w:docPartPr>
        <w:name w:val="2FF8F77F98AA4D85904CEBAF54ABD69E"/>
        <w:category>
          <w:name w:val="General"/>
          <w:gallery w:val="placeholder"/>
        </w:category>
        <w:types>
          <w:type w:val="bbPlcHdr"/>
        </w:types>
        <w:behaviors>
          <w:behavior w:val="content"/>
        </w:behaviors>
        <w:guid w:val="{59AE1DF2-F5D4-4A97-8D0C-3D1B7A0781B8}"/>
      </w:docPartPr>
      <w:docPartBody>
        <w:p w:rsidR="00FA2824" w:rsidRDefault="00555822" w:rsidP="00555822">
          <w:pPr>
            <w:pStyle w:val="2FF8F77F98AA4D85904CEBAF54ABD69E"/>
          </w:pPr>
          <w:r w:rsidRPr="00193934">
            <w:rPr>
              <w:rStyle w:val="PlaceholderText"/>
            </w:rPr>
            <w:t>Choose an item.</w:t>
          </w:r>
        </w:p>
      </w:docPartBody>
    </w:docPart>
    <w:docPart>
      <w:docPartPr>
        <w:name w:val="200DC3CA80E84496A1BC2F9D94BFD1D1"/>
        <w:category>
          <w:name w:val="General"/>
          <w:gallery w:val="placeholder"/>
        </w:category>
        <w:types>
          <w:type w:val="bbPlcHdr"/>
        </w:types>
        <w:behaviors>
          <w:behavior w:val="content"/>
        </w:behaviors>
        <w:guid w:val="{63D30A79-994A-49FC-8C53-BB52971516BB}"/>
      </w:docPartPr>
      <w:docPartBody>
        <w:p w:rsidR="00FA2824" w:rsidRDefault="00555822" w:rsidP="00555822">
          <w:pPr>
            <w:pStyle w:val="200DC3CA80E84496A1BC2F9D94BFD1D1"/>
          </w:pPr>
          <w:r w:rsidRPr="00193934">
            <w:rPr>
              <w:rStyle w:val="PlaceholderText"/>
            </w:rPr>
            <w:t>Choose an item.</w:t>
          </w:r>
        </w:p>
      </w:docPartBody>
    </w:docPart>
    <w:docPart>
      <w:docPartPr>
        <w:name w:val="2DE64B6AD5C3494EB645C8650F1949C9"/>
        <w:category>
          <w:name w:val="General"/>
          <w:gallery w:val="placeholder"/>
        </w:category>
        <w:types>
          <w:type w:val="bbPlcHdr"/>
        </w:types>
        <w:behaviors>
          <w:behavior w:val="content"/>
        </w:behaviors>
        <w:guid w:val="{B62C1E5C-EE2B-47D8-9B3D-0B1BE0D7FEBC}"/>
      </w:docPartPr>
      <w:docPartBody>
        <w:p w:rsidR="00FA2824" w:rsidRDefault="00555822" w:rsidP="00555822">
          <w:pPr>
            <w:pStyle w:val="2DE64B6AD5C3494EB645C8650F1949C9"/>
          </w:pPr>
          <w:r w:rsidRPr="00193934">
            <w:rPr>
              <w:rStyle w:val="PlaceholderText"/>
            </w:rPr>
            <w:t>Choose an item.</w:t>
          </w:r>
        </w:p>
      </w:docPartBody>
    </w:docPart>
    <w:docPart>
      <w:docPartPr>
        <w:name w:val="58ED194E82A64C7AAD6B9BB56F8AE5BE"/>
        <w:category>
          <w:name w:val="General"/>
          <w:gallery w:val="placeholder"/>
        </w:category>
        <w:types>
          <w:type w:val="bbPlcHdr"/>
        </w:types>
        <w:behaviors>
          <w:behavior w:val="content"/>
        </w:behaviors>
        <w:guid w:val="{EE54F951-DED7-4867-BB95-16A96B3BC5B2}"/>
      </w:docPartPr>
      <w:docPartBody>
        <w:p w:rsidR="00FA2824" w:rsidRDefault="00555822" w:rsidP="00555822">
          <w:pPr>
            <w:pStyle w:val="58ED194E82A64C7AAD6B9BB56F8AE5BE"/>
          </w:pPr>
          <w:r w:rsidRPr="001939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FuturaTMedCon">
    <w:altName w:val="Arial"/>
    <w:charset w:val="00"/>
    <w:family w:val="swiss"/>
    <w:pitch w:val="variable"/>
    <w:sig w:usb0="00000001" w:usb1="00000000" w:usb2="00000000" w:usb3="00000000" w:csb0="00000013" w:csb1="00000000"/>
  </w:font>
  <w:font w:name="NotesStyle-BoldTf">
    <w:panose1 w:val="02000806040000020004"/>
    <w:charset w:val="00"/>
    <w:family w:val="auto"/>
    <w:pitch w:val="variable"/>
    <w:sig w:usb0="800000AF" w:usb1="4000204A" w:usb2="00000000" w:usb3="00000000" w:csb0="00000001" w:csb1="00000000"/>
  </w:font>
  <w:font w:name="NotesEsa">
    <w:panose1 w:val="02000506030000020004"/>
    <w:charset w:val="00"/>
    <w:family w:val="auto"/>
    <w:pitch w:val="variable"/>
    <w:sig w:usb0="800000EF" w:usb1="4000206A" w:usb2="00000000" w:usb3="00000000" w:csb0="00000093"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822"/>
    <w:rsid w:val="000E1EBE"/>
    <w:rsid w:val="0019729F"/>
    <w:rsid w:val="00272172"/>
    <w:rsid w:val="00350A36"/>
    <w:rsid w:val="003F4D94"/>
    <w:rsid w:val="004062E6"/>
    <w:rsid w:val="00463B7A"/>
    <w:rsid w:val="004E4BC3"/>
    <w:rsid w:val="00555822"/>
    <w:rsid w:val="005F27B1"/>
    <w:rsid w:val="00A17902"/>
    <w:rsid w:val="00DC6775"/>
    <w:rsid w:val="00FA28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5822"/>
    <w:rPr>
      <w:color w:val="808080"/>
    </w:rPr>
  </w:style>
  <w:style w:type="paragraph" w:customStyle="1" w:styleId="5589DCE1ED2945F5BA216EE7731DB18A">
    <w:name w:val="5589DCE1ED2945F5BA216EE7731DB18A"/>
    <w:rsid w:val="00555822"/>
  </w:style>
  <w:style w:type="paragraph" w:customStyle="1" w:styleId="2FF8F77F98AA4D85904CEBAF54ABD69E">
    <w:name w:val="2FF8F77F98AA4D85904CEBAF54ABD69E"/>
    <w:rsid w:val="00555822"/>
  </w:style>
  <w:style w:type="paragraph" w:customStyle="1" w:styleId="200DC3CA80E84496A1BC2F9D94BFD1D1">
    <w:name w:val="200DC3CA80E84496A1BC2F9D94BFD1D1"/>
    <w:rsid w:val="00555822"/>
  </w:style>
  <w:style w:type="paragraph" w:customStyle="1" w:styleId="2DE64B6AD5C3494EB645C8650F1949C9">
    <w:name w:val="2DE64B6AD5C3494EB645C8650F1949C9"/>
    <w:rsid w:val="00555822"/>
  </w:style>
  <w:style w:type="paragraph" w:customStyle="1" w:styleId="58ED194E82A64C7AAD6B9BB56F8AE5BE">
    <w:name w:val="58ED194E82A64C7AAD6B9BB56F8AE5BE"/>
    <w:rsid w:val="005558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8B738-6CB6-4CEF-A548-014A27008499}">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2154</Words>
  <Characters>12475</Characters>
  <Application>Microsoft Office Word</Application>
  <DocSecurity>0</DocSecurity>
  <Lines>567</Lines>
  <Paragraphs>406</Paragraphs>
  <ScaleCrop>false</ScaleCrop>
  <Company>ESA</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Castorina</dc:creator>
  <cp:keywords/>
  <dc:description/>
  <cp:lastModifiedBy>Michele Castorina</cp:lastModifiedBy>
  <cp:revision>221</cp:revision>
  <dcterms:created xsi:type="dcterms:W3CDTF">2026-05-30T00:20:00Z</dcterms:created>
  <dcterms:modified xsi:type="dcterms:W3CDTF">2026-06-18T15:35:00Z</dcterms:modified>
</cp:coreProperties>
</file>